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0B7" w:rsidRDefault="001840B7" w:rsidP="009C2363">
      <w:pPr>
        <w:spacing w:line="360" w:lineRule="auto"/>
        <w:jc w:val="center"/>
        <w:rPr>
          <w:rFonts w:asciiTheme="minorHAnsi" w:hAnsiTheme="minorHAnsi" w:cs="Arial"/>
          <w:b/>
          <w:sz w:val="24"/>
          <w:szCs w:val="24"/>
        </w:rPr>
      </w:pPr>
      <w:bookmarkStart w:id="0" w:name="_GoBack"/>
      <w:bookmarkEnd w:id="0"/>
    </w:p>
    <w:p w:rsidR="007D2880" w:rsidRPr="00B3419A" w:rsidRDefault="007D2880" w:rsidP="00497AB3">
      <w:pPr>
        <w:spacing w:line="360" w:lineRule="auto"/>
        <w:rPr>
          <w:rFonts w:asciiTheme="minorHAnsi" w:hAnsiTheme="minorHAnsi" w:cs="Arial"/>
          <w:b/>
          <w:sz w:val="24"/>
          <w:szCs w:val="24"/>
        </w:rPr>
      </w:pPr>
    </w:p>
    <w:p w:rsidR="00B87859" w:rsidRDefault="00B87859" w:rsidP="00B87859">
      <w:pPr>
        <w:jc w:val="both"/>
        <w:rPr>
          <w:rFonts w:asciiTheme="minorHAnsi" w:hAnsiTheme="minorHAnsi" w:cs="Arial"/>
          <w:sz w:val="24"/>
          <w:szCs w:val="24"/>
        </w:rPr>
      </w:pPr>
    </w:p>
    <w:p w:rsidR="00B87859" w:rsidRPr="00824006" w:rsidRDefault="00B87859" w:rsidP="00B87859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24006">
        <w:rPr>
          <w:rFonts w:asciiTheme="minorHAnsi" w:hAnsiTheme="minorHAnsi" w:cstheme="minorHAnsi"/>
          <w:b/>
          <w:sz w:val="24"/>
          <w:szCs w:val="24"/>
        </w:rPr>
        <w:t>AL PLENARI DEL CONSELL MUNICIPAL  DEL DISTRICTE DE L’ EIXAMPLE</w:t>
      </w:r>
    </w:p>
    <w:p w:rsidR="00616FAF" w:rsidRPr="00824006" w:rsidRDefault="00616FAF" w:rsidP="009C2363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41663" w:rsidRPr="00824006" w:rsidRDefault="007D2880" w:rsidP="00A53E95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24006">
        <w:rPr>
          <w:rFonts w:asciiTheme="minorHAnsi" w:hAnsiTheme="minorHAnsi" w:cstheme="minorHAnsi"/>
          <w:b/>
          <w:sz w:val="24"/>
          <w:szCs w:val="24"/>
        </w:rPr>
        <w:t>Joan Rodríguez i Portell</w:t>
      </w:r>
      <w:r w:rsidR="001840B7" w:rsidRPr="00824006">
        <w:rPr>
          <w:rFonts w:asciiTheme="minorHAnsi" w:hAnsiTheme="minorHAnsi" w:cstheme="minorHAnsi"/>
          <w:sz w:val="24"/>
          <w:szCs w:val="24"/>
        </w:rPr>
        <w:t xml:space="preserve">, en la seva condició de </w:t>
      </w:r>
      <w:r w:rsidRPr="00824006">
        <w:rPr>
          <w:rFonts w:asciiTheme="minorHAnsi" w:hAnsiTheme="minorHAnsi" w:cstheme="minorHAnsi"/>
          <w:b/>
          <w:sz w:val="24"/>
          <w:szCs w:val="24"/>
        </w:rPr>
        <w:t>portaveu</w:t>
      </w:r>
      <w:r w:rsidR="001840B7" w:rsidRPr="00824006">
        <w:rPr>
          <w:rFonts w:asciiTheme="minorHAnsi" w:hAnsiTheme="minorHAnsi" w:cstheme="minorHAnsi"/>
          <w:b/>
          <w:sz w:val="24"/>
          <w:szCs w:val="24"/>
        </w:rPr>
        <w:t xml:space="preserve"> del Grup Municipal</w:t>
      </w:r>
      <w:r w:rsidRPr="00824006">
        <w:rPr>
          <w:rFonts w:asciiTheme="minorHAnsi" w:hAnsiTheme="minorHAnsi" w:cstheme="minorHAnsi"/>
          <w:b/>
          <w:sz w:val="24"/>
          <w:szCs w:val="24"/>
        </w:rPr>
        <w:t xml:space="preserve"> Demòcrata a l’Eixample</w:t>
      </w:r>
      <w:r w:rsidR="001840B7" w:rsidRPr="00824006">
        <w:rPr>
          <w:rFonts w:asciiTheme="minorHAnsi" w:hAnsiTheme="minorHAnsi" w:cstheme="minorHAnsi"/>
          <w:sz w:val="24"/>
          <w:szCs w:val="24"/>
        </w:rPr>
        <w:t>, actuant en el seu nom i representació,</w:t>
      </w:r>
      <w:r w:rsidRPr="00824006">
        <w:rPr>
          <w:rFonts w:asciiTheme="minorHAnsi" w:hAnsiTheme="minorHAnsi" w:cstheme="minorHAnsi"/>
          <w:sz w:val="24"/>
          <w:szCs w:val="24"/>
        </w:rPr>
        <w:t xml:space="preserve"> manifesta: </w:t>
      </w:r>
    </w:p>
    <w:p w:rsidR="00B87859" w:rsidRPr="00824006" w:rsidRDefault="00B87859" w:rsidP="00B87859">
      <w:pPr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9F3948" w:rsidRPr="009F3948" w:rsidRDefault="009F3948" w:rsidP="009F3948">
      <w:pPr>
        <w:pStyle w:val="Pargrafdellista"/>
        <w:numPr>
          <w:ilvl w:val="0"/>
          <w:numId w:val="12"/>
        </w:numPr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</w:rPr>
      </w:pPr>
      <w:r w:rsidRPr="009F3948">
        <w:rPr>
          <w:rFonts w:asciiTheme="minorHAnsi" w:hAnsiTheme="minorHAnsi" w:cstheme="minorHAnsi"/>
          <w:sz w:val="24"/>
          <w:szCs w:val="24"/>
        </w:rPr>
        <w:t xml:space="preserve">Atès que el 27 de febrer de 2017 l'Ajuntament de Barcelona va anunciar que durant un any queda suspès l'atorgament de noves llicències d'activitat de concurrència pública i de botigues de records a l'entorn delimitat els carrers de Sepúlveda, Casanova, Marquès de Campo </w:t>
      </w:r>
      <w:proofErr w:type="spellStart"/>
      <w:r w:rsidRPr="009F3948">
        <w:rPr>
          <w:rFonts w:asciiTheme="minorHAnsi" w:hAnsiTheme="minorHAnsi" w:cstheme="minorHAnsi"/>
          <w:sz w:val="24"/>
          <w:szCs w:val="24"/>
        </w:rPr>
        <w:t>Sagrado</w:t>
      </w:r>
      <w:proofErr w:type="spellEnd"/>
      <w:r w:rsidRPr="009F3948">
        <w:rPr>
          <w:rFonts w:asciiTheme="minorHAnsi" w:hAnsiTheme="minorHAnsi" w:cstheme="minorHAnsi"/>
          <w:sz w:val="24"/>
          <w:szCs w:val="24"/>
        </w:rPr>
        <w:t>, Calàbria, la ronda de Sant Antoni, la ronda de Sant Pau i l'avinguda del Paral·lel per tal de poder redactar-ne un pla d'usos. </w:t>
      </w:r>
    </w:p>
    <w:p w:rsidR="009F3948" w:rsidRDefault="009F3948" w:rsidP="009F3948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9F3948" w:rsidRPr="009F3948" w:rsidRDefault="009F3948" w:rsidP="009F3948">
      <w:pPr>
        <w:jc w:val="both"/>
        <w:rPr>
          <w:rFonts w:asciiTheme="minorHAnsi" w:hAnsiTheme="minorHAnsi" w:cstheme="minorHAnsi"/>
          <w:sz w:val="24"/>
          <w:szCs w:val="24"/>
        </w:rPr>
      </w:pPr>
      <w:r w:rsidRPr="009F3948">
        <w:rPr>
          <w:rFonts w:asciiTheme="minorHAnsi" w:hAnsiTheme="minorHAnsi" w:cstheme="minorHAnsi"/>
          <w:sz w:val="24"/>
          <w:szCs w:val="24"/>
        </w:rPr>
        <w:t xml:space="preserve">D’acord amb el que estableixen els articles 54.1, 60.2, 64.3 i 101 del Reglament Orgànic Municipal formula el següent: </w:t>
      </w:r>
    </w:p>
    <w:p w:rsidR="009F3948" w:rsidRPr="009F3948" w:rsidRDefault="009F3948" w:rsidP="009F3948">
      <w:pPr>
        <w:spacing w:before="100" w:beforeAutospacing="1" w:after="100" w:afterAutospacing="1"/>
        <w:jc w:val="both"/>
        <w:rPr>
          <w:sz w:val="24"/>
          <w:szCs w:val="24"/>
        </w:rPr>
      </w:pPr>
    </w:p>
    <w:p w:rsidR="00B87859" w:rsidRDefault="00B87859" w:rsidP="00B87859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24006">
        <w:rPr>
          <w:rFonts w:asciiTheme="minorHAnsi" w:hAnsiTheme="minorHAnsi" w:cstheme="minorHAnsi"/>
          <w:b/>
          <w:sz w:val="24"/>
          <w:szCs w:val="24"/>
        </w:rPr>
        <w:t>PREC</w:t>
      </w:r>
    </w:p>
    <w:p w:rsidR="00497AB3" w:rsidRPr="00824006" w:rsidRDefault="00497AB3" w:rsidP="00B87859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B87859" w:rsidRPr="00497AB3" w:rsidRDefault="009F3948" w:rsidP="00497AB3">
      <w:pPr>
        <w:jc w:val="both"/>
        <w:rPr>
          <w:rFonts w:asciiTheme="minorHAnsi" w:hAnsiTheme="minorHAnsi" w:cstheme="minorHAnsi"/>
          <w:sz w:val="24"/>
          <w:szCs w:val="24"/>
        </w:rPr>
      </w:pPr>
      <w:r w:rsidRPr="00497AB3">
        <w:rPr>
          <w:rFonts w:asciiTheme="minorHAnsi" w:hAnsiTheme="minorHAnsi" w:cstheme="minorHAnsi"/>
          <w:sz w:val="24"/>
          <w:szCs w:val="24"/>
        </w:rPr>
        <w:t xml:space="preserve">Que </w:t>
      </w:r>
      <w:r w:rsidR="00497AB3" w:rsidRPr="00497AB3">
        <w:rPr>
          <w:rFonts w:asciiTheme="minorHAnsi" w:hAnsiTheme="minorHAnsi" w:cstheme="minorHAnsi"/>
          <w:sz w:val="24"/>
          <w:szCs w:val="24"/>
        </w:rPr>
        <w:t xml:space="preserve">el govern del districte </w:t>
      </w:r>
      <w:r w:rsidR="00497AB3">
        <w:rPr>
          <w:rFonts w:asciiTheme="minorHAnsi" w:hAnsiTheme="minorHAnsi" w:cstheme="minorHAnsi"/>
          <w:sz w:val="24"/>
          <w:szCs w:val="24"/>
        </w:rPr>
        <w:t>es comprometi a redactar el P</w:t>
      </w:r>
      <w:r w:rsidR="00FD7C3A">
        <w:rPr>
          <w:rFonts w:asciiTheme="minorHAnsi" w:hAnsiTheme="minorHAnsi" w:cstheme="minorHAnsi"/>
          <w:sz w:val="24"/>
          <w:szCs w:val="24"/>
        </w:rPr>
        <w:t>la d’Usos en l’àmbit de Sant An</w:t>
      </w:r>
      <w:r w:rsidR="00497AB3">
        <w:rPr>
          <w:rFonts w:asciiTheme="minorHAnsi" w:hAnsiTheme="minorHAnsi" w:cstheme="minorHAnsi"/>
          <w:sz w:val="24"/>
          <w:szCs w:val="24"/>
        </w:rPr>
        <w:t>t</w:t>
      </w:r>
      <w:r w:rsidR="00FD7C3A">
        <w:rPr>
          <w:rFonts w:asciiTheme="minorHAnsi" w:hAnsiTheme="minorHAnsi" w:cstheme="minorHAnsi"/>
          <w:sz w:val="24"/>
          <w:szCs w:val="24"/>
        </w:rPr>
        <w:t>o</w:t>
      </w:r>
      <w:r w:rsidR="00497AB3">
        <w:rPr>
          <w:rFonts w:asciiTheme="minorHAnsi" w:hAnsiTheme="minorHAnsi" w:cstheme="minorHAnsi"/>
          <w:sz w:val="24"/>
          <w:szCs w:val="24"/>
        </w:rPr>
        <w:t xml:space="preserve">ni amb la màxima celeritat i que en paral·lel,  es </w:t>
      </w:r>
      <w:r w:rsidR="00497AB3" w:rsidRPr="00497AB3">
        <w:rPr>
          <w:rFonts w:asciiTheme="minorHAnsi" w:hAnsiTheme="minorHAnsi" w:cstheme="minorHAnsi"/>
          <w:sz w:val="24"/>
          <w:szCs w:val="24"/>
        </w:rPr>
        <w:t xml:space="preserve">posi en marxa un punt d’atenció a les persones afectades per la suspensió de llicències d’activitat  a l’entorn del Mercat de Sant Antoni per tal d’assessorar-les fins </w:t>
      </w:r>
      <w:r w:rsidR="00497AB3">
        <w:rPr>
          <w:rFonts w:asciiTheme="minorHAnsi" w:hAnsiTheme="minorHAnsi" w:cstheme="minorHAnsi"/>
          <w:sz w:val="24"/>
          <w:szCs w:val="24"/>
        </w:rPr>
        <w:t>que es clarifiqui el futur dels negocis afectats</w:t>
      </w:r>
      <w:r w:rsidR="00FD7C3A">
        <w:rPr>
          <w:rFonts w:asciiTheme="minorHAnsi" w:hAnsiTheme="minorHAnsi" w:cstheme="minorHAnsi"/>
          <w:sz w:val="24"/>
          <w:szCs w:val="24"/>
        </w:rPr>
        <w:t>.</w:t>
      </w:r>
    </w:p>
    <w:p w:rsidR="006D34DB" w:rsidRPr="00824006" w:rsidRDefault="006D34DB" w:rsidP="001840B7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FC2347" w:rsidRPr="00824006" w:rsidRDefault="00FC2347" w:rsidP="001840B7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6D34DB" w:rsidRDefault="006D34DB" w:rsidP="001840B7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824006" w:rsidRPr="00824006" w:rsidRDefault="00824006" w:rsidP="001840B7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A53E95" w:rsidRPr="00824006" w:rsidRDefault="00A53E95" w:rsidP="00A53E95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B3419A" w:rsidRPr="00824006" w:rsidRDefault="009C2363" w:rsidP="00FC2347">
      <w:pPr>
        <w:rPr>
          <w:rFonts w:asciiTheme="minorHAnsi" w:hAnsiTheme="minorHAnsi" w:cstheme="minorHAnsi"/>
          <w:b/>
          <w:sz w:val="24"/>
          <w:szCs w:val="24"/>
        </w:rPr>
      </w:pPr>
      <w:r w:rsidRPr="00824006">
        <w:rPr>
          <w:rFonts w:asciiTheme="minorHAnsi" w:hAnsiTheme="minorHAnsi" w:cstheme="minorHAnsi"/>
          <w:sz w:val="24"/>
          <w:szCs w:val="24"/>
        </w:rPr>
        <w:t xml:space="preserve">Barcelona, </w:t>
      </w:r>
      <w:r w:rsidR="00497AB3">
        <w:rPr>
          <w:rFonts w:asciiTheme="minorHAnsi" w:hAnsiTheme="minorHAnsi" w:cstheme="minorHAnsi"/>
          <w:sz w:val="24"/>
          <w:szCs w:val="24"/>
        </w:rPr>
        <w:t>24 d’abril</w:t>
      </w:r>
      <w:r w:rsidR="002E5BB0" w:rsidRPr="00824006">
        <w:rPr>
          <w:rFonts w:asciiTheme="minorHAnsi" w:hAnsiTheme="minorHAnsi" w:cstheme="minorHAnsi"/>
          <w:sz w:val="24"/>
          <w:szCs w:val="24"/>
        </w:rPr>
        <w:t xml:space="preserve"> </w:t>
      </w:r>
      <w:r w:rsidR="000D6C50" w:rsidRPr="00824006">
        <w:rPr>
          <w:rFonts w:asciiTheme="minorHAnsi" w:hAnsiTheme="minorHAnsi" w:cstheme="minorHAnsi"/>
          <w:sz w:val="24"/>
          <w:szCs w:val="24"/>
        </w:rPr>
        <w:t>de 2017</w:t>
      </w:r>
    </w:p>
    <w:sectPr w:rsidR="00B3419A" w:rsidRPr="00824006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513" w:rsidRDefault="003F6513" w:rsidP="004C1C55">
      <w:r>
        <w:separator/>
      </w:r>
    </w:p>
  </w:endnote>
  <w:endnote w:type="continuationSeparator" w:id="0">
    <w:p w:rsidR="003F6513" w:rsidRDefault="003F6513" w:rsidP="004C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513" w:rsidRDefault="003F6513" w:rsidP="004C1C55">
      <w:r>
        <w:separator/>
      </w:r>
    </w:p>
  </w:footnote>
  <w:footnote w:type="continuationSeparator" w:id="0">
    <w:p w:rsidR="003F6513" w:rsidRDefault="003F6513" w:rsidP="004C1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</w:rPr>
      <w:drawing>
        <wp:anchor distT="0" distB="0" distL="114300" distR="114300" simplePos="0" relativeHeight="251659264" behindDoc="0" locked="0" layoutInCell="1" allowOverlap="1" wp14:anchorId="4177A818" wp14:editId="26788400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4A7791" w:rsidRDefault="004C1C55" w:rsidP="004C1C55">
    <w:pPr>
      <w:pStyle w:val="Capalera"/>
      <w:rPr>
        <w:rFonts w:asciiTheme="minorHAnsi" w:hAnsiTheme="minorHAnsi"/>
        <w:sz w:val="28"/>
      </w:rPr>
    </w:pPr>
  </w:p>
  <w:p w:rsidR="004C1C55" w:rsidRDefault="004C1C55" w:rsidP="004C1C55">
    <w:pPr>
      <w:pStyle w:val="Capalera"/>
      <w:rPr>
        <w:rFonts w:asciiTheme="minorHAnsi" w:hAnsiTheme="minorHAnsi"/>
        <w:b/>
        <w:sz w:val="18"/>
        <w:szCs w:val="18"/>
      </w:rPr>
    </w:pPr>
    <w:r w:rsidRPr="004A7791">
      <w:rPr>
        <w:rFonts w:asciiTheme="minorHAnsi" w:hAnsiTheme="minorHAnsi"/>
        <w:b/>
        <w:sz w:val="18"/>
        <w:szCs w:val="18"/>
      </w:rPr>
      <w:t xml:space="preserve">GRUP MUNICIPAL </w:t>
    </w:r>
    <w:r w:rsidR="006C12BD">
      <w:rPr>
        <w:rFonts w:asciiTheme="minorHAnsi" w:hAnsiTheme="minorHAnsi"/>
        <w:b/>
        <w:sz w:val="18"/>
        <w:szCs w:val="18"/>
      </w:rPr>
      <w:t>DEMÒCRATA</w:t>
    </w:r>
  </w:p>
  <w:p w:rsidR="0026179D" w:rsidRDefault="0026179D" w:rsidP="004C1C55">
    <w:pPr>
      <w:pStyle w:val="Capalera"/>
      <w:rPr>
        <w:rFonts w:asciiTheme="minorHAnsi" w:hAnsiTheme="minorHAnsi"/>
        <w:b/>
        <w:sz w:val="16"/>
      </w:rPr>
    </w:pP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Ajuntament de Barcelona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 xml:space="preserve">Plaça Sant Miquel, 4 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Edifici Novíssim, 5ª Planta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08002 Barcelona</w:t>
    </w:r>
  </w:p>
  <w:p w:rsidR="00594A72" w:rsidRPr="004A7791" w:rsidRDefault="003F6513" w:rsidP="004C1C55">
    <w:pPr>
      <w:pStyle w:val="Capalera"/>
      <w:rPr>
        <w:rFonts w:asciiTheme="minorHAnsi" w:hAnsiTheme="minorHAnsi"/>
        <w:sz w:val="16"/>
      </w:rPr>
    </w:pPr>
    <w:hyperlink r:id="rId2" w:history="1">
      <w:r w:rsidR="00594A72" w:rsidRPr="004A7791">
        <w:rPr>
          <w:rStyle w:val="Enlla"/>
          <w:rFonts w:asciiTheme="minorHAnsi" w:hAnsiTheme="minorHAnsi"/>
          <w:sz w:val="16"/>
        </w:rPr>
        <w:t>grupciu@bcn.cat</w:t>
      </w:r>
    </w:hyperlink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</w:p>
  <w:p w:rsidR="004C1C55" w:rsidRPr="004A7791" w:rsidRDefault="004C1C55">
    <w:pPr>
      <w:pStyle w:val="Capalera"/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64644"/>
    <w:multiLevelType w:val="hybridMultilevel"/>
    <w:tmpl w:val="C374F2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2F19CD"/>
    <w:multiLevelType w:val="hybridMultilevel"/>
    <w:tmpl w:val="EAE868A2"/>
    <w:lvl w:ilvl="0" w:tplc="040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3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B302E31"/>
    <w:multiLevelType w:val="hybridMultilevel"/>
    <w:tmpl w:val="A684C03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D973E5"/>
    <w:multiLevelType w:val="hybridMultilevel"/>
    <w:tmpl w:val="EDCC48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8513C3"/>
    <w:multiLevelType w:val="hybridMultilevel"/>
    <w:tmpl w:val="A2DC398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E37E93"/>
    <w:multiLevelType w:val="hybridMultilevel"/>
    <w:tmpl w:val="1BCCDD5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F00F6"/>
    <w:multiLevelType w:val="hybridMultilevel"/>
    <w:tmpl w:val="06DC94C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937849"/>
    <w:multiLevelType w:val="hybridMultilevel"/>
    <w:tmpl w:val="C4522B46"/>
    <w:lvl w:ilvl="0" w:tplc="0403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4B85B07"/>
    <w:multiLevelType w:val="hybridMultilevel"/>
    <w:tmpl w:val="C51EBB4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50680F"/>
    <w:multiLevelType w:val="hybridMultilevel"/>
    <w:tmpl w:val="CBEA6CE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39771D"/>
    <w:multiLevelType w:val="hybridMultilevel"/>
    <w:tmpl w:val="A9522E6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10"/>
  </w:num>
  <w:num w:numId="6">
    <w:abstractNumId w:val="11"/>
  </w:num>
  <w:num w:numId="7">
    <w:abstractNumId w:val="7"/>
  </w:num>
  <w:num w:numId="8">
    <w:abstractNumId w:val="0"/>
  </w:num>
  <w:num w:numId="9">
    <w:abstractNumId w:val="3"/>
  </w:num>
  <w:num w:numId="10">
    <w:abstractNumId w:val="6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168D5"/>
    <w:rsid w:val="00087A7B"/>
    <w:rsid w:val="000A2400"/>
    <w:rsid w:val="000B521C"/>
    <w:rsid w:val="000D6C50"/>
    <w:rsid w:val="000E5C3C"/>
    <w:rsid w:val="001840B7"/>
    <w:rsid w:val="001B3CB4"/>
    <w:rsid w:val="001D0495"/>
    <w:rsid w:val="002052BA"/>
    <w:rsid w:val="0026179D"/>
    <w:rsid w:val="002A00B4"/>
    <w:rsid w:val="002E5BB0"/>
    <w:rsid w:val="00305BE2"/>
    <w:rsid w:val="0036690D"/>
    <w:rsid w:val="00397AC8"/>
    <w:rsid w:val="003F6513"/>
    <w:rsid w:val="00411617"/>
    <w:rsid w:val="00497AB3"/>
    <w:rsid w:val="004A7791"/>
    <w:rsid w:val="004C1C55"/>
    <w:rsid w:val="004C4B78"/>
    <w:rsid w:val="00502E72"/>
    <w:rsid w:val="00513DC7"/>
    <w:rsid w:val="00594A72"/>
    <w:rsid w:val="005B0123"/>
    <w:rsid w:val="005B46B5"/>
    <w:rsid w:val="00605597"/>
    <w:rsid w:val="00616FAF"/>
    <w:rsid w:val="00657AA4"/>
    <w:rsid w:val="00661FC0"/>
    <w:rsid w:val="00662295"/>
    <w:rsid w:val="006C12BD"/>
    <w:rsid w:val="006D34DB"/>
    <w:rsid w:val="00712D33"/>
    <w:rsid w:val="00741663"/>
    <w:rsid w:val="00742313"/>
    <w:rsid w:val="00754E60"/>
    <w:rsid w:val="007824E2"/>
    <w:rsid w:val="007A513C"/>
    <w:rsid w:val="007D2880"/>
    <w:rsid w:val="00820233"/>
    <w:rsid w:val="00824006"/>
    <w:rsid w:val="008C6FF4"/>
    <w:rsid w:val="00962287"/>
    <w:rsid w:val="00990751"/>
    <w:rsid w:val="009C2363"/>
    <w:rsid w:val="009D4831"/>
    <w:rsid w:val="009F3948"/>
    <w:rsid w:val="00A53E95"/>
    <w:rsid w:val="00AF1763"/>
    <w:rsid w:val="00B3419A"/>
    <w:rsid w:val="00B518D7"/>
    <w:rsid w:val="00B71EC6"/>
    <w:rsid w:val="00B87859"/>
    <w:rsid w:val="00BC7DD8"/>
    <w:rsid w:val="00BE09DA"/>
    <w:rsid w:val="00C209CC"/>
    <w:rsid w:val="00C35022"/>
    <w:rsid w:val="00C711A3"/>
    <w:rsid w:val="00D1325D"/>
    <w:rsid w:val="00D37C10"/>
    <w:rsid w:val="00D44F62"/>
    <w:rsid w:val="00DB047B"/>
    <w:rsid w:val="00DB27DF"/>
    <w:rsid w:val="00DB5CBA"/>
    <w:rsid w:val="00E31076"/>
    <w:rsid w:val="00E917C1"/>
    <w:rsid w:val="00EF5566"/>
    <w:rsid w:val="00EF7F16"/>
    <w:rsid w:val="00F04054"/>
    <w:rsid w:val="00FB584E"/>
    <w:rsid w:val="00FC2347"/>
    <w:rsid w:val="00FC38DE"/>
    <w:rsid w:val="00FD7C3A"/>
    <w:rsid w:val="00FE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paragraph" w:styleId="Ttol1">
    <w:name w:val="heading 1"/>
    <w:basedOn w:val="Normal"/>
    <w:link w:val="Ttol1Car"/>
    <w:uiPriority w:val="9"/>
    <w:qFormat/>
    <w:rsid w:val="00B341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character" w:customStyle="1" w:styleId="Ttol1Car">
    <w:name w:val="Títol 1 Car"/>
    <w:basedOn w:val="Tipusdelletraperdefectedelpargraf"/>
    <w:link w:val="Ttol1"/>
    <w:uiPriority w:val="9"/>
    <w:rsid w:val="00B3419A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post-excerpt">
    <w:name w:val="post-excerpt"/>
    <w:basedOn w:val="Normal"/>
    <w:rsid w:val="00B3419A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3419A"/>
    <w:pPr>
      <w:spacing w:before="100" w:beforeAutospacing="1" w:after="100" w:afterAutospacing="1"/>
    </w:pPr>
    <w:rPr>
      <w:sz w:val="24"/>
      <w:szCs w:val="24"/>
    </w:rPr>
  </w:style>
  <w:style w:type="character" w:styleId="Textennegreta">
    <w:name w:val="Strong"/>
    <w:basedOn w:val="Tipusdelletraperdefectedelpargraf"/>
    <w:uiPriority w:val="22"/>
    <w:qFormat/>
    <w:rsid w:val="00B3419A"/>
    <w:rPr>
      <w:b/>
      <w:bCs/>
    </w:rPr>
  </w:style>
  <w:style w:type="character" w:customStyle="1" w:styleId="apple-converted-space">
    <w:name w:val="apple-converted-space"/>
    <w:basedOn w:val="Tipusdelletraperdefectedelpargraf"/>
    <w:rsid w:val="00B341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paragraph" w:styleId="Ttol1">
    <w:name w:val="heading 1"/>
    <w:basedOn w:val="Normal"/>
    <w:link w:val="Ttol1Car"/>
    <w:uiPriority w:val="9"/>
    <w:qFormat/>
    <w:rsid w:val="00B341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character" w:customStyle="1" w:styleId="Ttol1Car">
    <w:name w:val="Títol 1 Car"/>
    <w:basedOn w:val="Tipusdelletraperdefectedelpargraf"/>
    <w:link w:val="Ttol1"/>
    <w:uiPriority w:val="9"/>
    <w:rsid w:val="00B3419A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post-excerpt">
    <w:name w:val="post-excerpt"/>
    <w:basedOn w:val="Normal"/>
    <w:rsid w:val="00B3419A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3419A"/>
    <w:pPr>
      <w:spacing w:before="100" w:beforeAutospacing="1" w:after="100" w:afterAutospacing="1"/>
    </w:pPr>
    <w:rPr>
      <w:sz w:val="24"/>
      <w:szCs w:val="24"/>
    </w:rPr>
  </w:style>
  <w:style w:type="character" w:styleId="Textennegreta">
    <w:name w:val="Strong"/>
    <w:basedOn w:val="Tipusdelletraperdefectedelpargraf"/>
    <w:uiPriority w:val="22"/>
    <w:qFormat/>
    <w:rsid w:val="00B3419A"/>
    <w:rPr>
      <w:b/>
      <w:bCs/>
    </w:rPr>
  </w:style>
  <w:style w:type="character" w:customStyle="1" w:styleId="apple-converted-space">
    <w:name w:val="apple-converted-space"/>
    <w:basedOn w:val="Tipusdelletraperdefectedelpargraf"/>
    <w:rsid w:val="00B341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0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4</cp:revision>
  <cp:lastPrinted>2017-04-24T11:45:00Z</cp:lastPrinted>
  <dcterms:created xsi:type="dcterms:W3CDTF">2017-04-24T11:19:00Z</dcterms:created>
  <dcterms:modified xsi:type="dcterms:W3CDTF">2017-04-24T11:45:00Z</dcterms:modified>
</cp:coreProperties>
</file>