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7A6" w:rsidRPr="005B07A6" w:rsidRDefault="005B07A6" w:rsidP="00BB08D7">
      <w:pPr>
        <w:spacing w:line="264" w:lineRule="auto"/>
        <w:jc w:val="center"/>
        <w:rPr>
          <w:rFonts w:asciiTheme="minorHAnsi" w:hAnsiTheme="minorHAnsi" w:cstheme="minorHAnsi"/>
          <w:sz w:val="24"/>
          <w:szCs w:val="24"/>
          <w:lang w:val="it-IT"/>
        </w:rPr>
      </w:pPr>
      <w:r w:rsidRPr="005B07A6">
        <w:rPr>
          <w:rFonts w:asciiTheme="minorHAnsi" w:hAnsiTheme="minorHAnsi" w:cstheme="minorHAnsi"/>
          <w:b/>
          <w:sz w:val="24"/>
          <w:szCs w:val="24"/>
          <w:lang w:val="it-IT"/>
        </w:rPr>
        <w:t>A LA COMISSIÓ D’ECOLOGIA, URBANISME I MOBILITAT</w:t>
      </w:r>
    </w:p>
    <w:p w:rsidR="005B07A6" w:rsidRPr="005B07A6" w:rsidRDefault="005B07A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it-IT"/>
        </w:rPr>
      </w:pPr>
    </w:p>
    <w:p w:rsidR="005B07A6" w:rsidRPr="005B07A6" w:rsidRDefault="005B07A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it-IT"/>
        </w:rPr>
      </w:pPr>
    </w:p>
    <w:p w:rsidR="005B07A6" w:rsidRDefault="005B07A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  <w:r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Jordi Martí i </w:t>
      </w:r>
      <w:proofErr w:type="spellStart"/>
      <w:r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>Galbis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, en la </w:t>
      </w:r>
      <w:proofErr w:type="spellStart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seva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</w:t>
      </w:r>
      <w:proofErr w:type="spellStart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qualitat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de </w:t>
      </w:r>
      <w:r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Regidor del </w:t>
      </w:r>
      <w:proofErr w:type="spellStart"/>
      <w:r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>Grup</w:t>
      </w:r>
      <w:proofErr w:type="spellEnd"/>
      <w:r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Municipal </w:t>
      </w:r>
      <w:proofErr w:type="spellStart"/>
      <w:r w:rsidR="007442F6">
        <w:rPr>
          <w:rFonts w:asciiTheme="minorHAnsi" w:hAnsiTheme="minorHAnsi" w:cstheme="minorHAnsi"/>
          <w:b/>
          <w:sz w:val="24"/>
          <w:szCs w:val="24"/>
          <w:lang w:val="es-ES_tradnl"/>
        </w:rPr>
        <w:t>Demòctrata</w:t>
      </w:r>
      <w:proofErr w:type="spellEnd"/>
      <w:r w:rsidR="007442F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a </w:t>
      </w:r>
      <w:proofErr w:type="spellStart"/>
      <w:r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>l’Ajuntament</w:t>
      </w:r>
      <w:proofErr w:type="spellEnd"/>
      <w:r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de Barcelona</w:t>
      </w:r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, </w:t>
      </w:r>
      <w:proofErr w:type="spellStart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actuant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en el </w:t>
      </w:r>
      <w:proofErr w:type="spellStart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seu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</w:t>
      </w:r>
      <w:proofErr w:type="spellStart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nom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i </w:t>
      </w:r>
      <w:proofErr w:type="spellStart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representació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, </w:t>
      </w:r>
      <w:proofErr w:type="spellStart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manifest</w:t>
      </w:r>
      <w:r w:rsidR="00292A92">
        <w:rPr>
          <w:rFonts w:asciiTheme="minorHAnsi" w:hAnsiTheme="minorHAnsi" w:cstheme="minorHAnsi"/>
          <w:sz w:val="24"/>
          <w:szCs w:val="24"/>
          <w:lang w:val="es-ES_tradnl"/>
        </w:rPr>
        <w:t>a</w:t>
      </w:r>
      <w:proofErr w:type="spellEnd"/>
      <w:r w:rsidRPr="005B07A6">
        <w:rPr>
          <w:rFonts w:asciiTheme="minorHAnsi" w:hAnsiTheme="minorHAnsi" w:cstheme="minorHAnsi"/>
          <w:sz w:val="24"/>
          <w:szCs w:val="24"/>
          <w:lang w:val="es-ES_tradnl"/>
        </w:rPr>
        <w:t>:</w:t>
      </w:r>
    </w:p>
    <w:p w:rsidR="00292A92" w:rsidRPr="005B07A6" w:rsidRDefault="00292A92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</w:p>
    <w:p w:rsidR="005B07A6" w:rsidRPr="005B07A6" w:rsidRDefault="005B07A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</w:p>
    <w:p w:rsidR="005B07A6" w:rsidRDefault="00BB08D7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 w:rsidRPr="00292A92"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 xml:space="preserve">Atès </w:t>
      </w:r>
      <w:r w:rsidRPr="00292A92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que </w:t>
      </w:r>
      <w:r w:rsidR="00292A92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el Paral·lel és una via d’importància cabdal per la ciutat, no només pel que ha representat per la ciutat històricament en relació a la seva activitat cultural i social, sinó també per la funció de via que uneix els barris de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l Poble-sec, Sant Antoni i el Raval. </w:t>
      </w:r>
    </w:p>
    <w:p w:rsid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 w:rsidRPr="00292A92"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>Atès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 que en el mandat de Xavier Trias s’impulsà la reforma urbanística d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el Paral·lel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, fet que ha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n’ha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dignificat i millorat substancialment el caràcter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d’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Eix cívic i ciutadà, aglutinador d’activitat econòmica, social i cultural.</w:t>
      </w:r>
    </w:p>
    <w:p w:rsid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proofErr w:type="spellStart"/>
      <w:r w:rsidRPr="00292A92"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>Atès</w:t>
      </w:r>
      <w:r w:rsidR="00FD3A87"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>a</w:t>
      </w:r>
      <w:proofErr w:type="spellEnd"/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 la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voluntat del govern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municipal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per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fer una aposta per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la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recupera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ció d’un equipament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emblemàtics de l’esfera cultural de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l </w:t>
      </w:r>
      <w:proofErr w:type="spellStart"/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Paral·el</w:t>
      </w:r>
      <w:proofErr w:type="spellEnd"/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 i de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 la ciutat, com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és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el Teatre Arnau.</w:t>
      </w:r>
    </w:p>
    <w:p w:rsid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 w:rsidRPr="00292A92"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>Atès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 que cal finalitzar la intervenció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de renovació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duta en l’anterior mandat, pel que fa als seus extrems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de la via en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l’encontre </w:t>
      </w:r>
      <w:r w:rsidR="00FD3A87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a Plaça Espanya i Drassanes, així com altres actuacions com és la de donar continuïtat del col·lector al Poble-sec.</w:t>
      </w:r>
    </w:p>
    <w:p w:rsidR="00FD3A87" w:rsidRDefault="00FD3A87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FD3A87" w:rsidRDefault="00FD3A87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 xml:space="preserve">Atès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que es continua sense tenir notícies del Pla d’usos del Paral·lel ni de l’ordenació singular de les terrasses d’aquesta Avinguda.</w:t>
      </w:r>
    </w:p>
    <w:p w:rsidR="00FD3A87" w:rsidRDefault="00FD3A87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FD3A87" w:rsidRPr="00FD3A87" w:rsidRDefault="00FD3A87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 xml:space="preserve">Atesa 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la importància de mantenir i no abaixar el nivell d’exigència en aspectes com la neteja i el manteniment de l’espai públic.</w:t>
      </w:r>
    </w:p>
    <w:p w:rsid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292A92" w:rsidRPr="00292A92" w:rsidRDefault="00292A92" w:rsidP="00292A92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4"/>
          <w:szCs w:val="24"/>
          <w:lang w:eastAsia="hi-IN" w:bidi="hi-IN"/>
        </w:rPr>
        <w:t>Atesa</w:t>
      </w:r>
      <w:r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 xml:space="preserve"> l’experiència d’èxit en la revitalització integral quan s’actua de forma transversal en els diferents àmbits: urbanístic, comercial, cultural i social, que s’ha fet palesa en l’actuació d’intervenció i millora al Passeig de Sant Joan. </w:t>
      </w:r>
    </w:p>
    <w:p w:rsidR="005B07A6" w:rsidRDefault="005B07A6" w:rsidP="00BB08D7">
      <w:pPr>
        <w:pStyle w:val="Pargrafdellista"/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812422" w:rsidRDefault="00812422" w:rsidP="00812422">
      <w:pPr>
        <w:spacing w:line="312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4C4378" w:rsidRDefault="004C4378" w:rsidP="00812422">
      <w:pPr>
        <w:spacing w:line="312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812422" w:rsidRPr="00812422" w:rsidRDefault="00812422" w:rsidP="00812422">
      <w:pPr>
        <w:spacing w:line="312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 w:rsidRPr="00812422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Per això i d’acord amb que estableixen els articles 60.2 i 54.1 del Reglament Orgànic Municipal, es formula la següent:</w:t>
      </w:r>
    </w:p>
    <w:p w:rsidR="005B07A6" w:rsidRDefault="005B07A6" w:rsidP="00BB08D7">
      <w:pPr>
        <w:spacing w:line="264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B07A6">
        <w:rPr>
          <w:rFonts w:asciiTheme="minorHAnsi" w:hAnsiTheme="minorHAnsi" w:cstheme="minorHAnsi"/>
          <w:b/>
          <w:sz w:val="24"/>
          <w:szCs w:val="24"/>
        </w:rPr>
        <w:lastRenderedPageBreak/>
        <w:t>PR</w:t>
      </w:r>
      <w:r w:rsidR="00812422">
        <w:rPr>
          <w:rFonts w:asciiTheme="minorHAnsi" w:hAnsiTheme="minorHAnsi" w:cstheme="minorHAnsi"/>
          <w:b/>
          <w:sz w:val="24"/>
          <w:szCs w:val="24"/>
        </w:rPr>
        <w:t xml:space="preserve">OPOSICIÓ </w:t>
      </w:r>
    </w:p>
    <w:p w:rsidR="004C4378" w:rsidRPr="005B07A6" w:rsidRDefault="004C4378" w:rsidP="00BB08D7">
      <w:pPr>
        <w:spacing w:line="264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6335FE" w:rsidRDefault="006335FE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La Comissió d’Ecologia, Urbanisme i Mobilitat acorda:</w:t>
      </w:r>
    </w:p>
    <w:p w:rsidR="006335FE" w:rsidRDefault="006335FE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B07A6" w:rsidRDefault="005B07A6" w:rsidP="006335FE">
      <w:pPr>
        <w:pStyle w:val="Pargrafdellista"/>
        <w:numPr>
          <w:ilvl w:val="0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335FE">
        <w:rPr>
          <w:rFonts w:asciiTheme="minorHAnsi" w:hAnsiTheme="minorHAnsi" w:cstheme="minorHAnsi"/>
          <w:sz w:val="24"/>
          <w:szCs w:val="24"/>
        </w:rPr>
        <w:t xml:space="preserve">Que el govern </w:t>
      </w:r>
      <w:r w:rsidR="00292A92" w:rsidRPr="006335FE">
        <w:rPr>
          <w:rFonts w:asciiTheme="minorHAnsi" w:hAnsiTheme="minorHAnsi" w:cstheme="minorHAnsi"/>
          <w:sz w:val="24"/>
          <w:szCs w:val="24"/>
        </w:rPr>
        <w:t>elabori</w:t>
      </w:r>
      <w:r w:rsidR="00FD3A87">
        <w:rPr>
          <w:rFonts w:asciiTheme="minorHAnsi" w:hAnsiTheme="minorHAnsi" w:cstheme="minorHAnsi"/>
          <w:sz w:val="24"/>
          <w:szCs w:val="24"/>
        </w:rPr>
        <w:t xml:space="preserve"> i presenti, en </w:t>
      </w:r>
      <w:r w:rsidR="00292A92" w:rsidRPr="006335FE">
        <w:rPr>
          <w:rFonts w:asciiTheme="minorHAnsi" w:hAnsiTheme="minorHAnsi" w:cstheme="minorHAnsi"/>
          <w:sz w:val="24"/>
          <w:szCs w:val="24"/>
        </w:rPr>
        <w:t xml:space="preserve">el transcurs dels propers 6 mesos, un Pla Integral d’intervenció i Millora de l’Avinguda Paral·lel, que </w:t>
      </w:r>
      <w:proofErr w:type="spellStart"/>
      <w:r w:rsidR="00292A92" w:rsidRPr="006335FE">
        <w:rPr>
          <w:rFonts w:asciiTheme="minorHAnsi" w:hAnsiTheme="minorHAnsi" w:cstheme="minorHAnsi"/>
          <w:sz w:val="24"/>
          <w:szCs w:val="24"/>
        </w:rPr>
        <w:t>afonti</w:t>
      </w:r>
      <w:proofErr w:type="spellEnd"/>
      <w:r w:rsidR="00292A92" w:rsidRPr="006335FE">
        <w:rPr>
          <w:rFonts w:asciiTheme="minorHAnsi" w:hAnsiTheme="minorHAnsi" w:cstheme="minorHAnsi"/>
          <w:sz w:val="24"/>
          <w:szCs w:val="24"/>
        </w:rPr>
        <w:t xml:space="preserve"> la revitalització de la via, afrontant les diferents problemàtiques</w:t>
      </w:r>
      <w:r w:rsidR="003300DF">
        <w:rPr>
          <w:rFonts w:asciiTheme="minorHAnsi" w:hAnsiTheme="minorHAnsi" w:cstheme="minorHAnsi"/>
          <w:sz w:val="24"/>
          <w:szCs w:val="24"/>
        </w:rPr>
        <w:t xml:space="preserve">, per a la  </w:t>
      </w:r>
      <w:r w:rsidR="00292A92" w:rsidRPr="006335FE">
        <w:rPr>
          <w:rFonts w:asciiTheme="minorHAnsi" w:hAnsiTheme="minorHAnsi" w:cstheme="minorHAnsi"/>
          <w:sz w:val="24"/>
          <w:szCs w:val="24"/>
        </w:rPr>
        <w:t xml:space="preserve"> revitalització comercial, cultural, funci</w:t>
      </w:r>
      <w:r w:rsidR="006335FE">
        <w:rPr>
          <w:rFonts w:asciiTheme="minorHAnsi" w:hAnsiTheme="minorHAnsi" w:cstheme="minorHAnsi"/>
          <w:sz w:val="24"/>
          <w:szCs w:val="24"/>
        </w:rPr>
        <w:t>onal i urbanística de la via,  i que contingui i doni resposta al següent:</w:t>
      </w:r>
    </w:p>
    <w:p w:rsidR="006335FE" w:rsidRDefault="006335FE" w:rsidP="006335FE">
      <w:pPr>
        <w:pStyle w:val="Pargrafdellista"/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300DF" w:rsidRDefault="003300DF" w:rsidP="006335FE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Pla d’usos del Paral·lel</w:t>
      </w:r>
    </w:p>
    <w:p w:rsidR="006335FE" w:rsidRDefault="006335FE" w:rsidP="006335FE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Programa temporal i d’inversions per a la </w:t>
      </w:r>
      <w:proofErr w:type="spellStart"/>
      <w:r>
        <w:rPr>
          <w:rFonts w:asciiTheme="minorHAnsi" w:hAnsiTheme="minorHAnsi" w:cstheme="minorHAnsi"/>
          <w:sz w:val="24"/>
          <w:szCs w:val="24"/>
        </w:rPr>
        <w:t>reurbanització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dels extrems del Paral·lel, així com </w:t>
      </w:r>
      <w:r w:rsidR="003300DF">
        <w:rPr>
          <w:rFonts w:asciiTheme="minorHAnsi" w:hAnsiTheme="minorHAnsi" w:cstheme="minorHAnsi"/>
          <w:sz w:val="24"/>
          <w:szCs w:val="24"/>
        </w:rPr>
        <w:t xml:space="preserve">l’execució de la segona fase </w:t>
      </w:r>
      <w:r>
        <w:rPr>
          <w:rFonts w:asciiTheme="minorHAnsi" w:hAnsiTheme="minorHAnsi" w:cstheme="minorHAnsi"/>
          <w:sz w:val="24"/>
          <w:szCs w:val="24"/>
        </w:rPr>
        <w:t>del col·lector del Poble-sec.</w:t>
      </w:r>
    </w:p>
    <w:p w:rsidR="006335FE" w:rsidRDefault="006335FE" w:rsidP="006335FE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Pla de suport a la di</w:t>
      </w:r>
      <w:r w:rsidR="004C4378">
        <w:rPr>
          <w:rFonts w:asciiTheme="minorHAnsi" w:hAnsiTheme="minorHAnsi" w:cstheme="minorHAnsi"/>
          <w:sz w:val="24"/>
          <w:szCs w:val="24"/>
        </w:rPr>
        <w:t>namització cultura</w:t>
      </w:r>
      <w:r w:rsidR="003300DF">
        <w:rPr>
          <w:rFonts w:asciiTheme="minorHAnsi" w:hAnsiTheme="minorHAnsi" w:cstheme="minorHAnsi"/>
          <w:sz w:val="24"/>
          <w:szCs w:val="24"/>
        </w:rPr>
        <w:t xml:space="preserve">l del Paral·lel </w:t>
      </w:r>
      <w:r w:rsidR="0057196C">
        <w:rPr>
          <w:rFonts w:asciiTheme="minorHAnsi" w:hAnsiTheme="minorHAnsi" w:cstheme="minorHAnsi"/>
          <w:sz w:val="24"/>
          <w:szCs w:val="24"/>
        </w:rPr>
        <w:t>com a eix motor del teatre.</w:t>
      </w:r>
    </w:p>
    <w:p w:rsidR="006335FE" w:rsidRDefault="006335FE" w:rsidP="006335FE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Pla de suport a la dinamització del teixit comercial del Paral·lel</w:t>
      </w:r>
    </w:p>
    <w:p w:rsidR="006335FE" w:rsidRDefault="006335FE" w:rsidP="006335FE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Pla d’intervenció i millora de la neteja i manteniment del Paral·lel.</w:t>
      </w:r>
    </w:p>
    <w:p w:rsidR="004C4378" w:rsidRPr="004C4378" w:rsidRDefault="004C4378" w:rsidP="004C4378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Pla d’</w:t>
      </w:r>
      <w:r w:rsidRPr="004C4378">
        <w:rPr>
          <w:rFonts w:asciiTheme="minorHAnsi" w:hAnsiTheme="minorHAnsi" w:cstheme="minorHAnsi"/>
          <w:sz w:val="24"/>
          <w:szCs w:val="24"/>
        </w:rPr>
        <w:t xml:space="preserve">intervenció i </w:t>
      </w:r>
      <w:r>
        <w:rPr>
          <w:rFonts w:asciiTheme="minorHAnsi" w:hAnsiTheme="minorHAnsi" w:cstheme="minorHAnsi"/>
          <w:sz w:val="24"/>
          <w:szCs w:val="24"/>
        </w:rPr>
        <w:t>definició d</w:t>
      </w:r>
      <w:r w:rsidRPr="004C4378">
        <w:rPr>
          <w:rFonts w:asciiTheme="minorHAnsi" w:hAnsiTheme="minorHAnsi" w:cstheme="minorHAnsi"/>
          <w:sz w:val="24"/>
          <w:szCs w:val="24"/>
        </w:rPr>
        <w:t>els usos futurs del Teatre Arnau.</w:t>
      </w:r>
    </w:p>
    <w:p w:rsidR="004C4378" w:rsidRPr="004C4378" w:rsidRDefault="004C4378" w:rsidP="004C4378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Estudi i proposta, si s’escau d’</w:t>
      </w:r>
      <w:r w:rsidRPr="004C4378">
        <w:rPr>
          <w:rFonts w:asciiTheme="minorHAnsi" w:hAnsiTheme="minorHAnsi" w:cstheme="minorHAnsi"/>
          <w:sz w:val="24"/>
          <w:szCs w:val="24"/>
        </w:rPr>
        <w:t>adquisició del Teatre El Molino per a destinar-lo a usos de creació artística i de divulgació de les arts escèniques.</w:t>
      </w:r>
    </w:p>
    <w:p w:rsidR="004C4378" w:rsidRDefault="004C4378" w:rsidP="004C4378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C4378">
        <w:rPr>
          <w:rFonts w:asciiTheme="minorHAnsi" w:hAnsiTheme="minorHAnsi" w:cstheme="minorHAnsi"/>
          <w:sz w:val="24"/>
          <w:szCs w:val="24"/>
        </w:rPr>
        <w:t xml:space="preserve">Impulsar la concertació dels tres districtes afectats (Eixample, Ciutat Vella i Sants-Montjuïc), amb les àrees centrals de l’Ajuntament, els grups municipals i les entitats del </w:t>
      </w:r>
      <w:proofErr w:type="spellStart"/>
      <w:r w:rsidRPr="004C4378">
        <w:rPr>
          <w:rFonts w:asciiTheme="minorHAnsi" w:hAnsiTheme="minorHAnsi" w:cstheme="minorHAnsi"/>
          <w:sz w:val="24"/>
          <w:szCs w:val="24"/>
        </w:rPr>
        <w:t>Paral.lel</w:t>
      </w:r>
      <w:proofErr w:type="spellEnd"/>
      <w:r w:rsidRPr="004C4378">
        <w:rPr>
          <w:rFonts w:asciiTheme="minorHAnsi" w:hAnsiTheme="minorHAnsi" w:cstheme="minorHAnsi"/>
          <w:sz w:val="24"/>
          <w:szCs w:val="24"/>
        </w:rPr>
        <w:t xml:space="preserve"> per a tirar endavant les actuacions que es determinin.</w:t>
      </w:r>
    </w:p>
    <w:p w:rsidR="003300DF" w:rsidRPr="004C4378" w:rsidRDefault="003300DF" w:rsidP="004C4378">
      <w:pPr>
        <w:pStyle w:val="Pargrafdellista"/>
        <w:numPr>
          <w:ilvl w:val="1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Impulsar el Pla de Mobilitat del Poble-sec i concretar el Pla Director d’Ordenació de la Plaça Espanya.</w:t>
      </w:r>
    </w:p>
    <w:p w:rsidR="006335FE" w:rsidRDefault="006335FE" w:rsidP="004C4378">
      <w:pPr>
        <w:pStyle w:val="Pargrafdellista"/>
        <w:spacing w:line="264" w:lineRule="auto"/>
        <w:ind w:left="1440"/>
        <w:jc w:val="both"/>
        <w:rPr>
          <w:rFonts w:asciiTheme="minorHAnsi" w:hAnsiTheme="minorHAnsi" w:cstheme="minorHAnsi"/>
          <w:sz w:val="24"/>
          <w:szCs w:val="24"/>
        </w:rPr>
      </w:pPr>
    </w:p>
    <w:p w:rsidR="006335FE" w:rsidRPr="006335FE" w:rsidRDefault="006335FE" w:rsidP="006335FE">
      <w:pPr>
        <w:pStyle w:val="Pargrafdellista"/>
        <w:numPr>
          <w:ilvl w:val="0"/>
          <w:numId w:val="12"/>
        </w:num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Que ho faci mitjançant el diàleg amb les entitats i associacions, tan veïnals,</w:t>
      </w:r>
      <w:r w:rsidR="004C4378">
        <w:rPr>
          <w:rFonts w:asciiTheme="minorHAnsi" w:hAnsiTheme="minorHAnsi" w:cstheme="minorHAnsi"/>
          <w:sz w:val="24"/>
          <w:szCs w:val="24"/>
        </w:rPr>
        <w:t xml:space="preserve"> culturals, </w:t>
      </w:r>
      <w:r>
        <w:rPr>
          <w:rFonts w:asciiTheme="minorHAnsi" w:hAnsiTheme="minorHAnsi" w:cstheme="minorHAnsi"/>
          <w:sz w:val="24"/>
          <w:szCs w:val="24"/>
        </w:rPr>
        <w:t xml:space="preserve">com de comerciants, </w:t>
      </w:r>
      <w:r w:rsidR="004C4378">
        <w:rPr>
          <w:rFonts w:asciiTheme="minorHAnsi" w:hAnsiTheme="minorHAnsi" w:cstheme="minorHAnsi"/>
          <w:sz w:val="24"/>
          <w:szCs w:val="24"/>
        </w:rPr>
        <w:t xml:space="preserve">procurant concertar les actuacions que es determinin amb </w:t>
      </w:r>
      <w:r>
        <w:rPr>
          <w:rFonts w:asciiTheme="minorHAnsi" w:hAnsiTheme="minorHAnsi" w:cstheme="minorHAnsi"/>
          <w:sz w:val="24"/>
          <w:szCs w:val="24"/>
        </w:rPr>
        <w:t>els tres districtes pels quals discorre la via</w:t>
      </w:r>
      <w:r w:rsidR="004C4378">
        <w:rPr>
          <w:rFonts w:asciiTheme="minorHAnsi" w:hAnsiTheme="minorHAnsi" w:cstheme="minorHAnsi"/>
          <w:sz w:val="24"/>
          <w:szCs w:val="24"/>
        </w:rPr>
        <w:t>, els diferents serveis centrals de l’ajuntament, així com amb els Grups Municipals.</w:t>
      </w:r>
    </w:p>
    <w:p w:rsidR="0057196C" w:rsidRDefault="0057196C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57196C" w:rsidRDefault="0057196C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57196C" w:rsidRDefault="0057196C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5B07A6" w:rsidRPr="005B07A6" w:rsidRDefault="005B07A6" w:rsidP="00BB08D7">
      <w:pPr>
        <w:spacing w:line="264" w:lineRule="auto"/>
        <w:rPr>
          <w:rFonts w:asciiTheme="minorHAnsi" w:hAnsiTheme="minorHAnsi" w:cstheme="minorHAnsi"/>
          <w:b/>
          <w:sz w:val="24"/>
          <w:szCs w:val="24"/>
        </w:rPr>
      </w:pPr>
      <w:bookmarkStart w:id="0" w:name="_GoBack"/>
      <w:bookmarkEnd w:id="0"/>
      <w:r w:rsidRPr="005B07A6">
        <w:rPr>
          <w:rFonts w:asciiTheme="minorHAnsi" w:hAnsiTheme="minorHAnsi" w:cstheme="minorHAnsi"/>
          <w:sz w:val="24"/>
          <w:szCs w:val="24"/>
        </w:rPr>
        <w:t xml:space="preserve">Barcelona, </w:t>
      </w:r>
      <w:r w:rsidR="00BB08D7">
        <w:rPr>
          <w:rFonts w:asciiTheme="minorHAnsi" w:hAnsiTheme="minorHAnsi" w:cstheme="minorHAnsi"/>
          <w:sz w:val="24"/>
          <w:szCs w:val="24"/>
        </w:rPr>
        <w:t>17</w:t>
      </w:r>
      <w:r w:rsidRPr="005B07A6">
        <w:rPr>
          <w:rFonts w:asciiTheme="minorHAnsi" w:hAnsiTheme="minorHAnsi" w:cstheme="minorHAnsi"/>
          <w:sz w:val="24"/>
          <w:szCs w:val="24"/>
        </w:rPr>
        <w:t xml:space="preserve"> de </w:t>
      </w:r>
      <w:r w:rsidR="00BB08D7">
        <w:rPr>
          <w:rFonts w:asciiTheme="minorHAnsi" w:hAnsiTheme="minorHAnsi" w:cstheme="minorHAnsi"/>
          <w:sz w:val="24"/>
          <w:szCs w:val="24"/>
        </w:rPr>
        <w:t xml:space="preserve">març </w:t>
      </w:r>
      <w:r w:rsidRPr="005B07A6">
        <w:rPr>
          <w:rFonts w:asciiTheme="minorHAnsi" w:hAnsiTheme="minorHAnsi" w:cstheme="minorHAnsi"/>
          <w:sz w:val="24"/>
          <w:szCs w:val="24"/>
        </w:rPr>
        <w:t>de 2017</w:t>
      </w:r>
    </w:p>
    <w:p w:rsidR="00B3419A" w:rsidRPr="00824006" w:rsidRDefault="00B3419A" w:rsidP="00FC2347">
      <w:pPr>
        <w:rPr>
          <w:rFonts w:asciiTheme="minorHAnsi" w:hAnsiTheme="minorHAnsi" w:cstheme="minorHAnsi"/>
          <w:b/>
          <w:sz w:val="24"/>
          <w:szCs w:val="24"/>
        </w:rPr>
      </w:pPr>
    </w:p>
    <w:sectPr w:rsidR="00B3419A" w:rsidRPr="0082400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9CB" w:rsidRDefault="001079CB" w:rsidP="004C1C55">
      <w:r>
        <w:separator/>
      </w:r>
    </w:p>
  </w:endnote>
  <w:endnote w:type="continuationSeparator" w:id="0">
    <w:p w:rsidR="001079CB" w:rsidRDefault="001079CB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9CB" w:rsidRDefault="001079CB" w:rsidP="004C1C55">
      <w:r>
        <w:separator/>
      </w:r>
    </w:p>
  </w:footnote>
  <w:footnote w:type="continuationSeparator" w:id="0">
    <w:p w:rsidR="001079CB" w:rsidRDefault="001079CB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743585</wp:posOffset>
          </wp:positionH>
          <wp:positionV relativeFrom="page">
            <wp:posOffset>352425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Default="004C1C55" w:rsidP="00532D49">
    <w:pPr>
      <w:pStyle w:val="Capalera"/>
      <w:ind w:left="142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6C12BD">
      <w:rPr>
        <w:rFonts w:asciiTheme="minorHAnsi" w:hAnsiTheme="minorHAnsi"/>
        <w:b/>
        <w:sz w:val="18"/>
        <w:szCs w:val="18"/>
      </w:rPr>
      <w:t>DEMÒCRATA</w:t>
    </w:r>
  </w:p>
  <w:p w:rsidR="006D34DB" w:rsidRPr="00532D49" w:rsidRDefault="006D34DB" w:rsidP="00532D49">
    <w:pPr>
      <w:pStyle w:val="Capalera"/>
      <w:ind w:left="142"/>
      <w:rPr>
        <w:rFonts w:asciiTheme="minorHAnsi" w:hAnsiTheme="minorHAnsi"/>
        <w:b/>
        <w:sz w:val="16"/>
      </w:rPr>
    </w:pPr>
    <w:r w:rsidRPr="00532D49">
      <w:rPr>
        <w:rFonts w:asciiTheme="minorHAnsi" w:hAnsiTheme="minorHAnsi"/>
        <w:b/>
        <w:sz w:val="16"/>
      </w:rPr>
      <w:t>(</w:t>
    </w:r>
    <w:proofErr w:type="spellStart"/>
    <w:r w:rsidRPr="00532D49">
      <w:rPr>
        <w:rFonts w:asciiTheme="minorHAnsi" w:hAnsiTheme="minorHAnsi"/>
        <w:b/>
        <w:sz w:val="16"/>
      </w:rPr>
      <w:t>PDeCAT</w:t>
    </w:r>
    <w:proofErr w:type="spellEnd"/>
    <w:r w:rsidR="00AC00AE">
      <w:rPr>
        <w:rFonts w:asciiTheme="minorHAnsi" w:hAnsiTheme="minorHAnsi"/>
        <w:b/>
        <w:sz w:val="16"/>
      </w:rPr>
      <w:t>-UNIÓ-DEMÒCRATES</w:t>
    </w:r>
    <w:r w:rsidRPr="00532D49">
      <w:rPr>
        <w:rFonts w:asciiTheme="minorHAnsi" w:hAnsiTheme="minorHAnsi"/>
        <w:b/>
        <w:sz w:val="16"/>
      </w:rPr>
      <w:t>)</w:t>
    </w:r>
  </w:p>
  <w:p w:rsidR="00532D49" w:rsidRPr="006D34DB" w:rsidRDefault="00532D49" w:rsidP="00532D49">
    <w:pPr>
      <w:pStyle w:val="Capalera"/>
      <w:ind w:left="142"/>
      <w:rPr>
        <w:rFonts w:asciiTheme="minorHAnsi" w:hAnsiTheme="minorHAnsi"/>
        <w:b/>
        <w:sz w:val="16"/>
      </w:rPr>
    </w:pPr>
  </w:p>
  <w:p w:rsidR="00532D49" w:rsidRPr="004A7791" w:rsidRDefault="004C1C55" w:rsidP="00532D49">
    <w:pPr>
      <w:pStyle w:val="Capalera"/>
      <w:ind w:left="142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Plaça Sant Miquel, 4</w:t>
    </w:r>
    <w:r w:rsidR="00532D49">
      <w:rPr>
        <w:rFonts w:asciiTheme="minorHAnsi" w:hAnsiTheme="minorHAnsi"/>
        <w:sz w:val="16"/>
      </w:rPr>
      <w:t xml:space="preserve">, </w:t>
    </w:r>
    <w:r w:rsidRPr="004A7791">
      <w:rPr>
        <w:rFonts w:asciiTheme="minorHAnsi" w:hAnsiTheme="minorHAnsi"/>
        <w:sz w:val="16"/>
      </w:rPr>
      <w:t xml:space="preserve"> </w:t>
    </w:r>
    <w:r w:rsidR="00532D49" w:rsidRPr="004A7791">
      <w:rPr>
        <w:rFonts w:asciiTheme="minorHAnsi" w:hAnsiTheme="minorHAnsi"/>
        <w:sz w:val="16"/>
      </w:rPr>
      <w:t>5ª Planta</w:t>
    </w:r>
  </w:p>
  <w:p w:rsidR="00532D49" w:rsidRDefault="00532D49" w:rsidP="00532D49">
    <w:pPr>
      <w:pStyle w:val="Capalera"/>
      <w:ind w:left="142"/>
      <w:rPr>
        <w:rFonts w:asciiTheme="minorHAnsi" w:hAnsiTheme="minorHAnsi"/>
        <w:sz w:val="16"/>
      </w:rPr>
    </w:pPr>
    <w:r>
      <w:rPr>
        <w:rFonts w:asciiTheme="minorHAnsi" w:hAnsiTheme="minorHAnsi"/>
        <w:sz w:val="16"/>
      </w:rPr>
      <w:t>Edifici Novíssim</w:t>
    </w:r>
  </w:p>
  <w:p w:rsidR="004C1C55" w:rsidRPr="005B07A6" w:rsidRDefault="00532D49" w:rsidP="00532D49">
    <w:pPr>
      <w:pStyle w:val="Capalera"/>
      <w:rPr>
        <w:rFonts w:asciiTheme="minorHAnsi" w:hAnsiTheme="minorHAnsi"/>
        <w:color w:val="000000" w:themeColor="text1"/>
        <w:sz w:val="16"/>
      </w:rPr>
    </w:pPr>
    <w:r w:rsidRPr="005B07A6">
      <w:rPr>
        <w:rFonts w:asciiTheme="minorHAnsi" w:hAnsiTheme="minorHAnsi"/>
        <w:color w:val="000000" w:themeColor="text1"/>
        <w:sz w:val="16"/>
      </w:rPr>
      <w:t xml:space="preserve">   </w:t>
    </w:r>
    <w:r w:rsidR="004C1C55" w:rsidRPr="005B07A6">
      <w:rPr>
        <w:rFonts w:asciiTheme="minorHAnsi" w:hAnsiTheme="minorHAnsi"/>
        <w:color w:val="000000" w:themeColor="text1"/>
        <w:sz w:val="16"/>
      </w:rPr>
      <w:t xml:space="preserve"> 08002 Barcelona</w:t>
    </w:r>
  </w:p>
  <w:p w:rsidR="00594A72" w:rsidRPr="004A7791" w:rsidRDefault="001079CB" w:rsidP="00532D49">
    <w:pPr>
      <w:pStyle w:val="Capalera"/>
      <w:ind w:left="142"/>
      <w:rPr>
        <w:rFonts w:asciiTheme="minorHAnsi" w:hAnsiTheme="minorHAnsi"/>
        <w:sz w:val="16"/>
      </w:rPr>
    </w:pPr>
    <w:hyperlink r:id="rId2" w:history="1">
      <w:r w:rsidR="00594A72" w:rsidRPr="005B07A6">
        <w:rPr>
          <w:rStyle w:val="Enlla"/>
          <w:rFonts w:asciiTheme="minorHAnsi" w:hAnsiTheme="minorHAnsi"/>
          <w:color w:val="000000" w:themeColor="text1"/>
          <w:sz w:val="16"/>
          <w:u w:val="none"/>
        </w:rPr>
        <w:t>grupciu@bcn.cat</w:t>
      </w:r>
    </w:hyperlink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64644"/>
    <w:multiLevelType w:val="hybridMultilevel"/>
    <w:tmpl w:val="C374F2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1149B"/>
    <w:multiLevelType w:val="hybridMultilevel"/>
    <w:tmpl w:val="8FDEC512"/>
    <w:lvl w:ilvl="0" w:tplc="DE1EB3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F19CD"/>
    <w:multiLevelType w:val="hybridMultilevel"/>
    <w:tmpl w:val="EAE868A2"/>
    <w:lvl w:ilvl="0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B302E31"/>
    <w:multiLevelType w:val="hybridMultilevel"/>
    <w:tmpl w:val="A684C0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6955D8"/>
    <w:multiLevelType w:val="hybridMultilevel"/>
    <w:tmpl w:val="3034A1AE"/>
    <w:lvl w:ilvl="0" w:tplc="F3E67A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E37E93"/>
    <w:multiLevelType w:val="hybridMultilevel"/>
    <w:tmpl w:val="58DEC91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F00F6"/>
    <w:multiLevelType w:val="hybridMultilevel"/>
    <w:tmpl w:val="06DC94C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B85B07"/>
    <w:multiLevelType w:val="hybridMultilevel"/>
    <w:tmpl w:val="C51EBB4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50680F"/>
    <w:multiLevelType w:val="hybridMultilevel"/>
    <w:tmpl w:val="CBEA6CE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634F8A"/>
    <w:multiLevelType w:val="hybridMultilevel"/>
    <w:tmpl w:val="47ACF9B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39771D"/>
    <w:multiLevelType w:val="hybridMultilevel"/>
    <w:tmpl w:val="A9522E6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9"/>
  </w:num>
  <w:num w:numId="5">
    <w:abstractNumId w:val="10"/>
  </w:num>
  <w:num w:numId="6">
    <w:abstractNumId w:val="12"/>
  </w:num>
  <w:num w:numId="7">
    <w:abstractNumId w:val="8"/>
  </w:num>
  <w:num w:numId="8">
    <w:abstractNumId w:val="0"/>
  </w:num>
  <w:num w:numId="9">
    <w:abstractNumId w:val="4"/>
  </w:num>
  <w:num w:numId="10">
    <w:abstractNumId w:val="7"/>
  </w:num>
  <w:num w:numId="11">
    <w:abstractNumId w:val="11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00102"/>
    <w:rsid w:val="000168D5"/>
    <w:rsid w:val="00087A7B"/>
    <w:rsid w:val="000A2400"/>
    <w:rsid w:val="000B521C"/>
    <w:rsid w:val="000D6C50"/>
    <w:rsid w:val="000E5C3C"/>
    <w:rsid w:val="001079CB"/>
    <w:rsid w:val="00152160"/>
    <w:rsid w:val="001840B7"/>
    <w:rsid w:val="001B3CB4"/>
    <w:rsid w:val="001D0495"/>
    <w:rsid w:val="00292A92"/>
    <w:rsid w:val="002A00B4"/>
    <w:rsid w:val="002E4583"/>
    <w:rsid w:val="002E5BB0"/>
    <w:rsid w:val="00305BE2"/>
    <w:rsid w:val="003300DF"/>
    <w:rsid w:val="0036690D"/>
    <w:rsid w:val="00397AC8"/>
    <w:rsid w:val="003C2ECD"/>
    <w:rsid w:val="00411617"/>
    <w:rsid w:val="004A7791"/>
    <w:rsid w:val="004C1C55"/>
    <w:rsid w:val="004C4378"/>
    <w:rsid w:val="004C4B78"/>
    <w:rsid w:val="00502E72"/>
    <w:rsid w:val="00513DC7"/>
    <w:rsid w:val="00532D49"/>
    <w:rsid w:val="0057196C"/>
    <w:rsid w:val="00594A72"/>
    <w:rsid w:val="005B0123"/>
    <w:rsid w:val="005B07A6"/>
    <w:rsid w:val="005B46B5"/>
    <w:rsid w:val="00605597"/>
    <w:rsid w:val="00616FAF"/>
    <w:rsid w:val="006335FE"/>
    <w:rsid w:val="00657AA4"/>
    <w:rsid w:val="00661FC0"/>
    <w:rsid w:val="00662295"/>
    <w:rsid w:val="00670B56"/>
    <w:rsid w:val="006C12BD"/>
    <w:rsid w:val="006D34DB"/>
    <w:rsid w:val="00712D33"/>
    <w:rsid w:val="00741663"/>
    <w:rsid w:val="00742313"/>
    <w:rsid w:val="007442F6"/>
    <w:rsid w:val="00754E60"/>
    <w:rsid w:val="007824E2"/>
    <w:rsid w:val="007A513C"/>
    <w:rsid w:val="007D2880"/>
    <w:rsid w:val="00812422"/>
    <w:rsid w:val="00820233"/>
    <w:rsid w:val="00824006"/>
    <w:rsid w:val="008C6FF4"/>
    <w:rsid w:val="00937295"/>
    <w:rsid w:val="00962287"/>
    <w:rsid w:val="00990751"/>
    <w:rsid w:val="009B591E"/>
    <w:rsid w:val="009C2363"/>
    <w:rsid w:val="009D4831"/>
    <w:rsid w:val="00A53E95"/>
    <w:rsid w:val="00AC00AE"/>
    <w:rsid w:val="00AF1763"/>
    <w:rsid w:val="00B3419A"/>
    <w:rsid w:val="00B4166B"/>
    <w:rsid w:val="00B71EC6"/>
    <w:rsid w:val="00B87859"/>
    <w:rsid w:val="00BB08D7"/>
    <w:rsid w:val="00BC7DD8"/>
    <w:rsid w:val="00BE09DA"/>
    <w:rsid w:val="00C209CC"/>
    <w:rsid w:val="00C35022"/>
    <w:rsid w:val="00C711A3"/>
    <w:rsid w:val="00CC5C7B"/>
    <w:rsid w:val="00D1325D"/>
    <w:rsid w:val="00D37C10"/>
    <w:rsid w:val="00D44F62"/>
    <w:rsid w:val="00DB047B"/>
    <w:rsid w:val="00DB27DF"/>
    <w:rsid w:val="00DB5CBA"/>
    <w:rsid w:val="00DD0139"/>
    <w:rsid w:val="00DD77B2"/>
    <w:rsid w:val="00E31076"/>
    <w:rsid w:val="00ED0ACD"/>
    <w:rsid w:val="00EF5566"/>
    <w:rsid w:val="00EF7F16"/>
    <w:rsid w:val="00F04054"/>
    <w:rsid w:val="00FB584E"/>
    <w:rsid w:val="00FC2347"/>
    <w:rsid w:val="00FC38DE"/>
    <w:rsid w:val="00FD3A87"/>
    <w:rsid w:val="00FE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3476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6</cp:revision>
  <cp:lastPrinted>2017-02-28T12:09:00Z</cp:lastPrinted>
  <dcterms:created xsi:type="dcterms:W3CDTF">2017-03-15T20:17:00Z</dcterms:created>
  <dcterms:modified xsi:type="dcterms:W3CDTF">2017-03-17T10:25:00Z</dcterms:modified>
</cp:coreProperties>
</file>