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2E1BB" w14:textId="77777777" w:rsidR="006106A5" w:rsidRDefault="006106A5" w:rsidP="009A6166">
      <w:pPr>
        <w:spacing w:after="0"/>
        <w:rPr>
          <w:rFonts w:eastAsia="Times New Roman" w:cstheme="minorHAnsi"/>
          <w:b/>
          <w:lang w:eastAsia="ca-ES"/>
        </w:rPr>
      </w:pPr>
    </w:p>
    <w:p w14:paraId="0E3398E2" w14:textId="77777777" w:rsidR="00551435" w:rsidRPr="009A59F3" w:rsidRDefault="00551435" w:rsidP="009A6166">
      <w:pPr>
        <w:spacing w:after="0"/>
        <w:rPr>
          <w:rFonts w:eastAsia="Times New Roman" w:cstheme="minorHAnsi"/>
          <w:b/>
          <w:lang w:eastAsia="ca-ES"/>
        </w:rPr>
      </w:pPr>
    </w:p>
    <w:p w14:paraId="3C20E9EC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5D68D41F" w14:textId="77777777" w:rsidR="00EA4D7A" w:rsidRDefault="00EA4D7A" w:rsidP="006106A5">
      <w:pPr>
        <w:spacing w:after="0"/>
        <w:jc w:val="center"/>
        <w:rPr>
          <w:rFonts w:eastAsia="Times New Roman" w:cstheme="minorHAnsi"/>
          <w:b/>
          <w:lang w:eastAsia="ca-ES"/>
        </w:rPr>
      </w:pPr>
    </w:p>
    <w:p w14:paraId="25CCEECD" w14:textId="77777777" w:rsidR="006106A5" w:rsidRPr="00332F86" w:rsidRDefault="0C42E7D2" w:rsidP="006106A5">
      <w:pPr>
        <w:spacing w:after="0"/>
        <w:jc w:val="center"/>
        <w:rPr>
          <w:rFonts w:eastAsia="Times New Roman" w:cstheme="minorHAnsi"/>
          <w:sz w:val="24"/>
          <w:szCs w:val="24"/>
          <w:lang w:eastAsia="ca-ES"/>
        </w:rPr>
      </w:pPr>
      <w:r w:rsidRPr="0C42E7D2">
        <w:rPr>
          <w:rFonts w:eastAsiaTheme="minorEastAsia"/>
          <w:b/>
          <w:bCs/>
          <w:sz w:val="24"/>
          <w:szCs w:val="24"/>
          <w:lang w:eastAsia="ca-ES"/>
        </w:rPr>
        <w:t>A LA COMISSIÓ D’ECOLOGIA, URBANISME I MOBILITAT</w:t>
      </w:r>
    </w:p>
    <w:p w14:paraId="1ACC82E9" w14:textId="77777777" w:rsidR="006106A5" w:rsidRDefault="006106A5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63A56EA" w14:textId="77777777" w:rsidR="0057231A" w:rsidRDefault="0057231A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79CED0F7" w14:textId="77777777" w:rsidR="00551435" w:rsidRPr="00332F86" w:rsidRDefault="00551435" w:rsidP="006106A5">
      <w:pPr>
        <w:spacing w:after="0"/>
        <w:jc w:val="both"/>
        <w:rPr>
          <w:rFonts w:cstheme="minorHAnsi"/>
          <w:b/>
          <w:sz w:val="24"/>
          <w:szCs w:val="24"/>
        </w:rPr>
      </w:pPr>
    </w:p>
    <w:p w14:paraId="3DA989BB" w14:textId="449F8445" w:rsidR="006106A5" w:rsidRPr="00332F86" w:rsidRDefault="001C3137" w:rsidP="00AF5F8E">
      <w:pPr>
        <w:spacing w:after="0" w:line="312" w:lineRule="auto"/>
        <w:jc w:val="both"/>
        <w:rPr>
          <w:rFonts w:cstheme="minorHAnsi"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Francina Vila i Valls</w:t>
      </w:r>
      <w:r w:rsidR="0C42E7D2" w:rsidRPr="0C42E7D2">
        <w:rPr>
          <w:rFonts w:eastAsiaTheme="minorEastAsia"/>
          <w:sz w:val="24"/>
          <w:szCs w:val="24"/>
        </w:rPr>
        <w:t xml:space="preserve">, en la seva qualitat de </w:t>
      </w:r>
      <w:r w:rsidR="0C42E7D2" w:rsidRPr="0C42E7D2">
        <w:rPr>
          <w:rFonts w:eastAsiaTheme="minorEastAsia"/>
          <w:b/>
          <w:bCs/>
          <w:sz w:val="24"/>
          <w:szCs w:val="24"/>
        </w:rPr>
        <w:t>Regidor</w:t>
      </w:r>
      <w:r>
        <w:rPr>
          <w:rFonts w:eastAsiaTheme="minorEastAsia"/>
          <w:b/>
          <w:bCs/>
          <w:sz w:val="24"/>
          <w:szCs w:val="24"/>
        </w:rPr>
        <w:t>a</w:t>
      </w:r>
      <w:r w:rsidR="0C42E7D2" w:rsidRPr="0C42E7D2">
        <w:rPr>
          <w:rFonts w:eastAsiaTheme="minorEastAsia"/>
          <w:b/>
          <w:bCs/>
          <w:sz w:val="24"/>
          <w:szCs w:val="24"/>
        </w:rPr>
        <w:t xml:space="preserve"> del Grup Municipal de Convergència i Unió a l’Ajuntament de Barcelona</w:t>
      </w:r>
      <w:r w:rsidR="0C42E7D2" w:rsidRPr="0C42E7D2">
        <w:rPr>
          <w:rFonts w:eastAsiaTheme="minorEastAsia"/>
          <w:sz w:val="24"/>
          <w:szCs w:val="24"/>
        </w:rPr>
        <w:t>, actuant en el seu nom i representació, manifest</w:t>
      </w:r>
      <w:r w:rsidR="0002154F">
        <w:rPr>
          <w:rFonts w:eastAsiaTheme="minorEastAsia"/>
          <w:sz w:val="24"/>
          <w:szCs w:val="24"/>
        </w:rPr>
        <w:t>a</w:t>
      </w:r>
      <w:r w:rsidR="0C42E7D2" w:rsidRPr="0C42E7D2">
        <w:rPr>
          <w:rFonts w:eastAsiaTheme="minorEastAsia"/>
          <w:sz w:val="24"/>
          <w:szCs w:val="24"/>
        </w:rPr>
        <w:t xml:space="preserve"> que:</w:t>
      </w:r>
    </w:p>
    <w:p w14:paraId="12A5B2F3" w14:textId="4197E314" w:rsidR="00551435" w:rsidRPr="00362362" w:rsidRDefault="61B62A58" w:rsidP="006C4A68">
      <w:pPr>
        <w:jc w:val="both"/>
        <w:rPr>
          <w:rFonts w:ascii="Calibri" w:eastAsia="Calibri" w:hAnsi="Calibri" w:cs="Calibri"/>
        </w:rPr>
      </w:pPr>
      <w:r w:rsidRPr="61B62A58">
        <w:rPr>
          <w:rFonts w:ascii="Calibri" w:eastAsia="Calibri" w:hAnsi="Calibri" w:cs="Calibri"/>
        </w:rPr>
        <w:t xml:space="preserve"> </w:t>
      </w:r>
    </w:p>
    <w:p w14:paraId="25430EF4" w14:textId="14722C9E" w:rsidR="00362362" w:rsidRPr="00362362" w:rsidRDefault="00362362" w:rsidP="00362362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 xml:space="preserve">Atès </w:t>
      </w:r>
      <w:r w:rsidRPr="00362362">
        <w:rPr>
          <w:rFonts w:ascii="Calibri" w:eastAsia="Calibri" w:hAnsi="Calibri" w:cs="Calibri"/>
          <w:sz w:val="24"/>
          <w:szCs w:val="24"/>
        </w:rPr>
        <w:t xml:space="preserve">que la Ronda Universitat en el tram comprès entre Plaça </w:t>
      </w:r>
      <w:r w:rsidR="00FF134F">
        <w:rPr>
          <w:rFonts w:ascii="Calibri" w:eastAsia="Calibri" w:hAnsi="Calibri" w:cs="Calibri"/>
          <w:sz w:val="24"/>
          <w:szCs w:val="24"/>
        </w:rPr>
        <w:t xml:space="preserve">Catalunya </w:t>
      </w:r>
      <w:r w:rsidRPr="00362362">
        <w:rPr>
          <w:rFonts w:ascii="Calibri" w:eastAsia="Calibri" w:hAnsi="Calibri" w:cs="Calibri"/>
          <w:sz w:val="24"/>
          <w:szCs w:val="24"/>
        </w:rPr>
        <w:t>i Plaça Universitat, és un vial amb una alta densitat residencial.</w:t>
      </w:r>
    </w:p>
    <w:p w14:paraId="4D015B5B" w14:textId="665A91CE" w:rsidR="006A748B" w:rsidRPr="00362362" w:rsidRDefault="006A748B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 xml:space="preserve">Atès </w:t>
      </w:r>
      <w:r w:rsidRPr="00362362">
        <w:rPr>
          <w:rFonts w:ascii="Calibri" w:eastAsia="Calibri" w:hAnsi="Calibri" w:cs="Calibri"/>
          <w:sz w:val="24"/>
          <w:szCs w:val="24"/>
        </w:rPr>
        <w:t>que en aquest tram s’ubiquen les estacions de regulació de serveis de transport públic d’autobusos, de desenes de línies urbanes i interurbanes.</w:t>
      </w:r>
    </w:p>
    <w:p w14:paraId="41DE6215" w14:textId="128775B2" w:rsidR="006A748B" w:rsidRPr="00362362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>Atès</w:t>
      </w:r>
      <w:r w:rsidRPr="00362362">
        <w:rPr>
          <w:rFonts w:ascii="Calibri" w:eastAsia="Calibri" w:hAnsi="Calibri" w:cs="Calibri"/>
          <w:sz w:val="24"/>
          <w:szCs w:val="24"/>
        </w:rPr>
        <w:t xml:space="preserve"> que </w:t>
      </w:r>
      <w:r w:rsidR="006A748B" w:rsidRPr="00362362">
        <w:rPr>
          <w:rFonts w:ascii="Calibri" w:eastAsia="Calibri" w:hAnsi="Calibri" w:cs="Calibri"/>
          <w:sz w:val="24"/>
          <w:szCs w:val="24"/>
        </w:rPr>
        <w:t xml:space="preserve">aquest vial presenta unes condicions d’urbanització dura, sense arbrat, ni mobiliari urbà. </w:t>
      </w:r>
    </w:p>
    <w:p w14:paraId="6280B0C5" w14:textId="73847FA4" w:rsidR="006C4A68" w:rsidRPr="00362362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>Atès</w:t>
      </w:r>
      <w:r w:rsidR="006A748B" w:rsidRPr="00362362">
        <w:rPr>
          <w:rFonts w:ascii="Calibri" w:eastAsia="Calibri" w:hAnsi="Calibri" w:cs="Calibri"/>
          <w:sz w:val="24"/>
          <w:szCs w:val="24"/>
        </w:rPr>
        <w:t xml:space="preserve"> l’augment de les activitats comercials, sobretot relacionades amb el sector de la restauració, així com d’activitats relacionades amb l’ús d’oficina i atenció a les persones.</w:t>
      </w:r>
    </w:p>
    <w:p w14:paraId="7E0A673B" w14:textId="3E316E15" w:rsidR="006C4A68" w:rsidRPr="00362362" w:rsidRDefault="006C4A68" w:rsidP="006C4A68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>Atès</w:t>
      </w:r>
      <w:r w:rsidRPr="00362362">
        <w:rPr>
          <w:rFonts w:ascii="Calibri" w:eastAsia="Calibri" w:hAnsi="Calibri" w:cs="Calibri"/>
          <w:sz w:val="24"/>
          <w:szCs w:val="24"/>
        </w:rPr>
        <w:t xml:space="preserve"> que, </w:t>
      </w:r>
      <w:r w:rsidR="006A748B" w:rsidRPr="00362362">
        <w:rPr>
          <w:rFonts w:ascii="Calibri" w:eastAsia="Calibri" w:hAnsi="Calibri" w:cs="Calibri"/>
          <w:sz w:val="24"/>
          <w:szCs w:val="24"/>
        </w:rPr>
        <w:t xml:space="preserve">està en procés l’obra de millora del carrer Balmes en el seu tram final, </w:t>
      </w:r>
      <w:r w:rsidR="00362362" w:rsidRPr="00362362">
        <w:rPr>
          <w:rFonts w:ascii="Calibri" w:eastAsia="Calibri" w:hAnsi="Calibri" w:cs="Calibri"/>
          <w:sz w:val="24"/>
          <w:szCs w:val="24"/>
        </w:rPr>
        <w:t xml:space="preserve">entre Gran Via i Pelai. </w:t>
      </w:r>
    </w:p>
    <w:p w14:paraId="2AD5249F" w14:textId="3D122AED" w:rsidR="006A748B" w:rsidRPr="00362362" w:rsidRDefault="006A748B" w:rsidP="006A748B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 xml:space="preserve">Atès </w:t>
      </w:r>
      <w:r w:rsidRPr="00362362">
        <w:rPr>
          <w:rFonts w:ascii="Calibri" w:eastAsia="Calibri" w:hAnsi="Calibri" w:cs="Calibri"/>
          <w:sz w:val="24"/>
          <w:szCs w:val="24"/>
        </w:rPr>
        <w:t>que el veïnat d’aquest tram de la Ronda ha demanat ser atès en diverses ocasions per la regidoria de mobilitat i de districte, sense que hagin estat atesos.</w:t>
      </w:r>
    </w:p>
    <w:p w14:paraId="503DBF79" w14:textId="20988172" w:rsidR="00362362" w:rsidRPr="00362362" w:rsidRDefault="00362362" w:rsidP="00362362">
      <w:pPr>
        <w:jc w:val="both"/>
        <w:rPr>
          <w:rFonts w:ascii="Calibri" w:eastAsia="Calibri" w:hAnsi="Calibri" w:cs="Calibri"/>
          <w:sz w:val="24"/>
          <w:szCs w:val="24"/>
        </w:rPr>
      </w:pPr>
      <w:r w:rsidRPr="00362362">
        <w:rPr>
          <w:rFonts w:ascii="Calibri" w:eastAsia="Calibri" w:hAnsi="Calibri" w:cs="Calibri"/>
          <w:b/>
          <w:sz w:val="24"/>
          <w:szCs w:val="24"/>
        </w:rPr>
        <w:t>Atès</w:t>
      </w:r>
      <w:r w:rsidRPr="00362362">
        <w:rPr>
          <w:rFonts w:ascii="Calibri" w:eastAsia="Calibri" w:hAnsi="Calibri" w:cs="Calibri"/>
          <w:sz w:val="24"/>
          <w:szCs w:val="24"/>
        </w:rPr>
        <w:t xml:space="preserve"> que la millora de la qualitat de vida dels ciutadans </w:t>
      </w:r>
      <w:r w:rsidR="00FF134F">
        <w:rPr>
          <w:rFonts w:ascii="Calibri" w:eastAsia="Calibri" w:hAnsi="Calibri" w:cs="Calibri"/>
          <w:sz w:val="24"/>
          <w:szCs w:val="24"/>
        </w:rPr>
        <w:t xml:space="preserve">i ciutadanes </w:t>
      </w:r>
      <w:r w:rsidRPr="00362362">
        <w:rPr>
          <w:rFonts w:ascii="Calibri" w:eastAsia="Calibri" w:hAnsi="Calibri" w:cs="Calibri"/>
          <w:sz w:val="24"/>
          <w:szCs w:val="24"/>
        </w:rPr>
        <w:t xml:space="preserve">de Barcelona ha de ser una prioritat de tot govern municipal. </w:t>
      </w:r>
    </w:p>
    <w:p w14:paraId="3682BA9C" w14:textId="77777777" w:rsidR="00362362" w:rsidRPr="00362362" w:rsidRDefault="00362362" w:rsidP="006A748B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EFF60F5" w14:textId="77777777" w:rsidR="006A748B" w:rsidRPr="00362362" w:rsidRDefault="006A748B" w:rsidP="006A748B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520709E" w14:textId="77777777" w:rsidR="006A748B" w:rsidRPr="006F7012" w:rsidRDefault="006A748B" w:rsidP="006C4A68">
      <w:pPr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76219E59" w14:textId="77777777" w:rsidR="00863451" w:rsidRDefault="00863451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7074FB93" w14:textId="77777777" w:rsidR="00621B49" w:rsidRDefault="00621B49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56DCC46A" w14:textId="77777777" w:rsidR="001216C9" w:rsidRDefault="0C42E7D2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  <w:r w:rsidRPr="0C42E7D2">
        <w:rPr>
          <w:rFonts w:eastAsiaTheme="minorEastAsia"/>
          <w:sz w:val="24"/>
          <w:szCs w:val="24"/>
        </w:rPr>
        <w:t>Per això i d’acord amb que estableixen els articles 60.2 i 54.1 del Reglament Orgànic Municipal, es formula la següent:</w:t>
      </w:r>
    </w:p>
    <w:p w14:paraId="1A84BB05" w14:textId="77777777" w:rsidR="0011380D" w:rsidRDefault="0011380D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</w:p>
    <w:p w14:paraId="2804D23A" w14:textId="77777777" w:rsidR="001216C9" w:rsidRDefault="0C42E7D2" w:rsidP="00AF5F8E">
      <w:pPr>
        <w:spacing w:line="312" w:lineRule="auto"/>
        <w:jc w:val="center"/>
        <w:rPr>
          <w:rFonts w:eastAsiaTheme="minorEastAsia"/>
          <w:b/>
          <w:bCs/>
          <w:sz w:val="24"/>
          <w:szCs w:val="24"/>
        </w:rPr>
      </w:pPr>
      <w:r w:rsidRPr="0C42E7D2">
        <w:rPr>
          <w:rFonts w:eastAsiaTheme="minorEastAsia"/>
          <w:b/>
          <w:bCs/>
          <w:sz w:val="24"/>
          <w:szCs w:val="24"/>
        </w:rPr>
        <w:t>PROPOSICIÓ</w:t>
      </w:r>
    </w:p>
    <w:p w14:paraId="5E7D41F1" w14:textId="77777777" w:rsidR="001A3517" w:rsidRDefault="001A3517" w:rsidP="00AF5F8E">
      <w:pPr>
        <w:spacing w:line="312" w:lineRule="auto"/>
        <w:jc w:val="center"/>
        <w:rPr>
          <w:rFonts w:eastAsiaTheme="minorEastAsia"/>
          <w:b/>
          <w:bCs/>
          <w:sz w:val="24"/>
          <w:szCs w:val="24"/>
        </w:rPr>
      </w:pPr>
    </w:p>
    <w:p w14:paraId="7E7A3BCA" w14:textId="6CA7A666" w:rsidR="001216C9" w:rsidRPr="00362362" w:rsidRDefault="0C42E7D2" w:rsidP="00AF5F8E">
      <w:pPr>
        <w:spacing w:line="312" w:lineRule="auto"/>
        <w:jc w:val="both"/>
        <w:rPr>
          <w:rFonts w:eastAsiaTheme="minorEastAsia"/>
          <w:sz w:val="24"/>
          <w:szCs w:val="24"/>
        </w:rPr>
      </w:pPr>
      <w:r w:rsidRPr="00362362">
        <w:rPr>
          <w:rFonts w:eastAsiaTheme="minorEastAsia"/>
          <w:sz w:val="24"/>
          <w:szCs w:val="24"/>
        </w:rPr>
        <w:t>La Comissió d’Ecologia, Urbanisme i Mobilitat, acorda:</w:t>
      </w:r>
    </w:p>
    <w:p w14:paraId="6A2A0A8B" w14:textId="77777777" w:rsidR="00981093" w:rsidRPr="00362362" w:rsidRDefault="00981093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0D44DBC" w14:textId="0DF0E18A" w:rsidR="00DC46A6" w:rsidRPr="00362362" w:rsidRDefault="00C41B9C" w:rsidP="00981093">
      <w:pPr>
        <w:numPr>
          <w:ilvl w:val="0"/>
          <w:numId w:val="6"/>
        </w:numPr>
        <w:spacing w:line="312" w:lineRule="auto"/>
        <w:jc w:val="both"/>
        <w:rPr>
          <w:rFonts w:eastAsiaTheme="minorEastAsia"/>
          <w:sz w:val="24"/>
          <w:szCs w:val="24"/>
        </w:rPr>
      </w:pPr>
      <w:r w:rsidRPr="00362362">
        <w:rPr>
          <w:rFonts w:ascii="Calibri" w:eastAsia="Calibri" w:hAnsi="Calibri" w:cs="Calibri"/>
          <w:sz w:val="24"/>
          <w:szCs w:val="24"/>
        </w:rPr>
        <w:t xml:space="preserve">Que el </w:t>
      </w:r>
      <w:r w:rsidR="00981093" w:rsidRPr="00362362">
        <w:rPr>
          <w:rFonts w:ascii="Calibri" w:eastAsia="Calibri" w:hAnsi="Calibri" w:cs="Calibri"/>
          <w:sz w:val="24"/>
          <w:szCs w:val="24"/>
        </w:rPr>
        <w:t xml:space="preserve">govern municipal </w:t>
      </w:r>
      <w:r w:rsidR="00362362" w:rsidRPr="00362362">
        <w:rPr>
          <w:rFonts w:ascii="Calibri" w:eastAsia="Calibri" w:hAnsi="Calibri" w:cs="Calibri"/>
          <w:sz w:val="24"/>
          <w:szCs w:val="24"/>
        </w:rPr>
        <w:t>rebi i escolti al</w:t>
      </w:r>
      <w:r w:rsidR="00FF134F">
        <w:rPr>
          <w:rFonts w:ascii="Calibri" w:eastAsia="Calibri" w:hAnsi="Calibri" w:cs="Calibri"/>
          <w:sz w:val="24"/>
          <w:szCs w:val="24"/>
        </w:rPr>
        <w:t>s veïns de la Ronda Universitat.</w:t>
      </w:r>
    </w:p>
    <w:p w14:paraId="3534B1DE" w14:textId="1087295F" w:rsidR="00362362" w:rsidRPr="00362362" w:rsidRDefault="00362362" w:rsidP="00981093">
      <w:pPr>
        <w:numPr>
          <w:ilvl w:val="0"/>
          <w:numId w:val="6"/>
        </w:numPr>
        <w:spacing w:line="312" w:lineRule="auto"/>
        <w:jc w:val="both"/>
        <w:rPr>
          <w:rFonts w:eastAsiaTheme="minorEastAsia"/>
          <w:sz w:val="24"/>
          <w:szCs w:val="24"/>
        </w:rPr>
      </w:pPr>
      <w:r w:rsidRPr="00362362">
        <w:rPr>
          <w:rFonts w:ascii="Calibri" w:eastAsia="Calibri" w:hAnsi="Calibri" w:cs="Calibri"/>
          <w:sz w:val="24"/>
          <w:szCs w:val="24"/>
        </w:rPr>
        <w:t>Que el govern redacti en els propers 3 mesos una diagnosi sobre la qualitat de l’espai públic en aquest tram de Ronda.</w:t>
      </w:r>
    </w:p>
    <w:p w14:paraId="4DB7B105" w14:textId="555333F1" w:rsidR="00362362" w:rsidRPr="00362362" w:rsidRDefault="00362362" w:rsidP="00981093">
      <w:pPr>
        <w:numPr>
          <w:ilvl w:val="0"/>
          <w:numId w:val="6"/>
        </w:numPr>
        <w:spacing w:line="312" w:lineRule="auto"/>
        <w:jc w:val="both"/>
        <w:rPr>
          <w:rFonts w:eastAsiaTheme="minorEastAsia"/>
          <w:sz w:val="24"/>
          <w:szCs w:val="24"/>
        </w:rPr>
      </w:pPr>
      <w:r w:rsidRPr="00362362">
        <w:rPr>
          <w:rFonts w:ascii="Calibri" w:eastAsia="Calibri" w:hAnsi="Calibri" w:cs="Calibri"/>
          <w:sz w:val="24"/>
          <w:szCs w:val="24"/>
        </w:rPr>
        <w:t>Que el govern redacti</w:t>
      </w:r>
      <w:r w:rsidR="00621B49">
        <w:rPr>
          <w:rFonts w:ascii="Calibri" w:eastAsia="Calibri" w:hAnsi="Calibri" w:cs="Calibri"/>
          <w:sz w:val="24"/>
          <w:szCs w:val="24"/>
        </w:rPr>
        <w:t xml:space="preserve"> </w:t>
      </w:r>
      <w:r w:rsidRPr="00362362">
        <w:rPr>
          <w:rFonts w:ascii="Calibri" w:eastAsia="Calibri" w:hAnsi="Calibri" w:cs="Calibri"/>
          <w:sz w:val="24"/>
          <w:szCs w:val="24"/>
        </w:rPr>
        <w:t>en base a la diagnosi realitzada</w:t>
      </w:r>
      <w:r w:rsidR="00FF134F">
        <w:rPr>
          <w:rFonts w:ascii="Calibri" w:eastAsia="Calibri" w:hAnsi="Calibri" w:cs="Calibri"/>
          <w:sz w:val="24"/>
          <w:szCs w:val="24"/>
        </w:rPr>
        <w:t xml:space="preserve"> i a la participació dels veïns afectats</w:t>
      </w:r>
      <w:r w:rsidRPr="00362362">
        <w:rPr>
          <w:rFonts w:ascii="Calibri" w:eastAsia="Calibri" w:hAnsi="Calibri" w:cs="Calibri"/>
          <w:sz w:val="24"/>
          <w:szCs w:val="24"/>
        </w:rPr>
        <w:t xml:space="preserve">, </w:t>
      </w:r>
      <w:r w:rsidR="00621B49">
        <w:rPr>
          <w:rFonts w:ascii="Calibri" w:eastAsia="Calibri" w:hAnsi="Calibri" w:cs="Calibri"/>
          <w:sz w:val="24"/>
          <w:szCs w:val="24"/>
        </w:rPr>
        <w:t>i en els 3 mesos següents</w:t>
      </w:r>
      <w:r w:rsidR="00621B49" w:rsidRPr="00362362">
        <w:rPr>
          <w:rFonts w:ascii="Calibri" w:eastAsia="Calibri" w:hAnsi="Calibri" w:cs="Calibri"/>
          <w:sz w:val="24"/>
          <w:szCs w:val="24"/>
        </w:rPr>
        <w:t xml:space="preserve">, </w:t>
      </w:r>
      <w:r w:rsidRPr="00362362">
        <w:rPr>
          <w:rFonts w:ascii="Calibri" w:eastAsia="Calibri" w:hAnsi="Calibri" w:cs="Calibri"/>
          <w:sz w:val="24"/>
          <w:szCs w:val="24"/>
        </w:rPr>
        <w:t>un Pla integral de millora d’aquest tram de la Ronda, que comporti la millora de les condicions d’urbanització</w:t>
      </w:r>
      <w:r w:rsidR="00FF134F">
        <w:rPr>
          <w:rFonts w:ascii="Calibri" w:eastAsia="Calibri" w:hAnsi="Calibri" w:cs="Calibri"/>
          <w:sz w:val="24"/>
          <w:szCs w:val="24"/>
        </w:rPr>
        <w:t xml:space="preserve"> i mobilitat</w:t>
      </w:r>
      <w:bookmarkStart w:id="0" w:name="_GoBack"/>
      <w:bookmarkEnd w:id="0"/>
      <w:r w:rsidRPr="00362362">
        <w:rPr>
          <w:rFonts w:ascii="Calibri" w:eastAsia="Calibri" w:hAnsi="Calibri" w:cs="Calibri"/>
          <w:sz w:val="24"/>
          <w:szCs w:val="24"/>
        </w:rPr>
        <w:t>, per a obtenir un espai urbà de qualitat.</w:t>
      </w:r>
    </w:p>
    <w:p w14:paraId="69E356A0" w14:textId="77777777" w:rsidR="00981093" w:rsidRDefault="00981093" w:rsidP="00C44034">
      <w:pPr>
        <w:spacing w:line="312" w:lineRule="auto"/>
        <w:ind w:left="720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1580BDBC" w14:textId="77777777" w:rsidR="00DC46A6" w:rsidRPr="00DC46A6" w:rsidRDefault="00DC46A6" w:rsidP="00DC46A6">
      <w:pPr>
        <w:spacing w:line="312" w:lineRule="auto"/>
        <w:jc w:val="both"/>
        <w:rPr>
          <w:rFonts w:eastAsiaTheme="minorEastAsia"/>
          <w:color w:val="000000" w:themeColor="text1"/>
          <w:sz w:val="24"/>
          <w:szCs w:val="24"/>
        </w:rPr>
      </w:pPr>
    </w:p>
    <w:p w14:paraId="799B8694" w14:textId="77777777" w:rsidR="00863451" w:rsidRDefault="00863451" w:rsidP="00AF5F8E">
      <w:pPr>
        <w:spacing w:line="312" w:lineRule="auto"/>
        <w:jc w:val="both"/>
        <w:rPr>
          <w:rFonts w:cstheme="minorHAnsi"/>
          <w:sz w:val="24"/>
          <w:szCs w:val="24"/>
        </w:rPr>
      </w:pPr>
    </w:p>
    <w:p w14:paraId="358D6E37" w14:textId="506BC89C" w:rsidR="00CB4DBF" w:rsidRPr="00621B49" w:rsidRDefault="00201056" w:rsidP="00AF5F8E">
      <w:pPr>
        <w:spacing w:line="312" w:lineRule="auto"/>
        <w:jc w:val="both"/>
        <w:rPr>
          <w:rFonts w:cstheme="minorHAnsi"/>
          <w:sz w:val="24"/>
          <w:szCs w:val="24"/>
        </w:rPr>
      </w:pPr>
      <w:r w:rsidRPr="00621B49">
        <w:rPr>
          <w:rFonts w:eastAsiaTheme="minorEastAsia"/>
          <w:sz w:val="24"/>
          <w:szCs w:val="24"/>
        </w:rPr>
        <w:t xml:space="preserve">Barcelona, </w:t>
      </w:r>
      <w:r w:rsidR="00621B49" w:rsidRPr="00621B49">
        <w:rPr>
          <w:rFonts w:eastAsiaTheme="minorEastAsia"/>
          <w:sz w:val="24"/>
          <w:szCs w:val="24"/>
        </w:rPr>
        <w:t>13 de gener de 2017</w:t>
      </w:r>
    </w:p>
    <w:p w14:paraId="129CB15E" w14:textId="662D8BD1" w:rsidR="00CB4DBF" w:rsidRPr="00332F86" w:rsidRDefault="00CB4DBF" w:rsidP="00AF5F8E">
      <w:pPr>
        <w:spacing w:line="312" w:lineRule="auto"/>
        <w:rPr>
          <w:rFonts w:cstheme="minorHAnsi"/>
          <w:sz w:val="24"/>
          <w:szCs w:val="24"/>
        </w:rPr>
      </w:pPr>
    </w:p>
    <w:sectPr w:rsidR="00CB4DBF" w:rsidRPr="00332F86" w:rsidSect="00A23182">
      <w:headerReference w:type="default" r:id="rId9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ACF118" w14:textId="77777777" w:rsidR="00E9655D" w:rsidRDefault="00E9655D" w:rsidP="006106A5">
      <w:pPr>
        <w:spacing w:after="0" w:line="240" w:lineRule="auto"/>
      </w:pPr>
      <w:r>
        <w:separator/>
      </w:r>
    </w:p>
  </w:endnote>
  <w:endnote w:type="continuationSeparator" w:id="0">
    <w:p w14:paraId="6E14F84A" w14:textId="77777777" w:rsidR="00E9655D" w:rsidRDefault="00E9655D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138CDB" w14:textId="77777777" w:rsidR="00E9655D" w:rsidRDefault="00E9655D" w:rsidP="006106A5">
      <w:pPr>
        <w:spacing w:after="0" w:line="240" w:lineRule="auto"/>
      </w:pPr>
      <w:r>
        <w:separator/>
      </w:r>
    </w:p>
  </w:footnote>
  <w:footnote w:type="continuationSeparator" w:id="0">
    <w:p w14:paraId="2A3F5263" w14:textId="77777777" w:rsidR="00E9655D" w:rsidRDefault="00E9655D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F30D65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7BEEDEF4" wp14:editId="15EC2C48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5DA4F50" w14:textId="77777777"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14:paraId="24D707D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b/>
        <w:sz w:val="18"/>
        <w:szCs w:val="18"/>
        <w:lang w:eastAsia="ca-ES"/>
      </w:rPr>
    </w:pPr>
    <w:r w:rsidRPr="00F572A1">
      <w:rPr>
        <w:rFonts w:ascii="Arial" w:eastAsia="Times New Roman" w:hAnsi="Arial" w:cs="Arial"/>
        <w:b/>
        <w:bCs/>
        <w:sz w:val="18"/>
        <w:szCs w:val="18"/>
        <w:lang w:eastAsia="ca-ES"/>
      </w:rPr>
      <w:t>GRUP MUNICIPAL DE CiU</w:t>
    </w:r>
  </w:p>
  <w:p w14:paraId="668417AE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6"/>
        <w:szCs w:val="20"/>
        <w:lang w:eastAsia="ca-ES"/>
      </w:rPr>
    </w:pPr>
    <w:r w:rsidRPr="00F572A1">
      <w:rPr>
        <w:rFonts w:ascii="Arial" w:eastAsia="Times New Roman" w:hAnsi="Arial" w:cs="Arial"/>
        <w:sz w:val="16"/>
        <w:szCs w:val="16"/>
        <w:lang w:eastAsia="ca-ES"/>
      </w:rPr>
      <w:t>Ajuntament de Barcelona</w:t>
    </w:r>
  </w:p>
  <w:p w14:paraId="5D29FB1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 xml:space="preserve">Plaça Sant Miquel, 4 </w:t>
    </w:r>
  </w:p>
  <w:p w14:paraId="6186685C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Edifici Novíssim, 5ª Planta</w:t>
    </w:r>
  </w:p>
  <w:p w14:paraId="77777DEA" w14:textId="77777777" w:rsidR="006106A5" w:rsidRPr="00F572A1" w:rsidRDefault="0C42E7D2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08002 Barcelona</w:t>
    </w:r>
  </w:p>
  <w:p w14:paraId="436256AE" w14:textId="77777777" w:rsidR="006106A5" w:rsidRPr="00F572A1" w:rsidRDefault="006106A5" w:rsidP="006106A5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sz w:val="15"/>
        <w:szCs w:val="15"/>
        <w:lang w:eastAsia="ca-ES"/>
      </w:rPr>
    </w:pPr>
    <w:r w:rsidRPr="00F572A1">
      <w:rPr>
        <w:rFonts w:ascii="Arial" w:eastAsia="Times New Roman" w:hAnsi="Arial" w:cs="Arial"/>
        <w:sz w:val="15"/>
        <w:szCs w:val="15"/>
        <w:lang w:eastAsia="ca-ES"/>
      </w:rPr>
      <w:t>grupciu@bcn.cat</w:t>
    </w:r>
  </w:p>
  <w:p w14:paraId="6286CB8D" w14:textId="77777777" w:rsidR="006106A5" w:rsidRDefault="006106A5">
    <w:pPr>
      <w:pStyle w:val="Capalera"/>
    </w:pPr>
  </w:p>
  <w:p w14:paraId="2FBAD394" w14:textId="77777777"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14C1D"/>
    <w:multiLevelType w:val="hybridMultilevel"/>
    <w:tmpl w:val="DE10C274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C70A85"/>
    <w:multiLevelType w:val="hybridMultilevel"/>
    <w:tmpl w:val="AEE2AA6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E49EC"/>
    <w:multiLevelType w:val="hybridMultilevel"/>
    <w:tmpl w:val="F118E34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501D3"/>
    <w:multiLevelType w:val="hybridMultilevel"/>
    <w:tmpl w:val="42FC51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631BC"/>
    <w:multiLevelType w:val="hybridMultilevel"/>
    <w:tmpl w:val="6A9C50F2"/>
    <w:lvl w:ilvl="0" w:tplc="040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CB0639"/>
    <w:multiLevelType w:val="hybridMultilevel"/>
    <w:tmpl w:val="D45ECB6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C27344"/>
    <w:multiLevelType w:val="hybridMultilevel"/>
    <w:tmpl w:val="7D66110A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836453"/>
    <w:multiLevelType w:val="hybridMultilevel"/>
    <w:tmpl w:val="BF8CD9D0"/>
    <w:lvl w:ilvl="0" w:tplc="ED80EA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EE6189"/>
    <w:multiLevelType w:val="hybridMultilevel"/>
    <w:tmpl w:val="4E0C9DE4"/>
    <w:lvl w:ilvl="0" w:tplc="909C42A0">
      <w:start w:val="8230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1">
    <w:nsid w:val="5F4F24CD"/>
    <w:multiLevelType w:val="hybridMultilevel"/>
    <w:tmpl w:val="E858F6F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AD397C"/>
    <w:multiLevelType w:val="hybridMultilevel"/>
    <w:tmpl w:val="9D6A81EE"/>
    <w:lvl w:ilvl="0" w:tplc="AA3E938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8C3E55"/>
    <w:multiLevelType w:val="hybridMultilevel"/>
    <w:tmpl w:val="5A6A084A"/>
    <w:lvl w:ilvl="0" w:tplc="250EE0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DD5321"/>
    <w:multiLevelType w:val="hybridMultilevel"/>
    <w:tmpl w:val="B718CC4E"/>
    <w:lvl w:ilvl="0" w:tplc="0520E05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14040E"/>
    <w:multiLevelType w:val="hybridMultilevel"/>
    <w:tmpl w:val="689EFD2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15"/>
  </w:num>
  <w:num w:numId="9">
    <w:abstractNumId w:val="12"/>
  </w:num>
  <w:num w:numId="10">
    <w:abstractNumId w:val="9"/>
  </w:num>
  <w:num w:numId="11">
    <w:abstractNumId w:val="13"/>
  </w:num>
  <w:num w:numId="12">
    <w:abstractNumId w:val="11"/>
  </w:num>
  <w:num w:numId="13">
    <w:abstractNumId w:val="8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00CC9"/>
    <w:rsid w:val="000014AB"/>
    <w:rsid w:val="000043D8"/>
    <w:rsid w:val="0002154F"/>
    <w:rsid w:val="00024C27"/>
    <w:rsid w:val="00026109"/>
    <w:rsid w:val="000433F5"/>
    <w:rsid w:val="00051C38"/>
    <w:rsid w:val="00055BAB"/>
    <w:rsid w:val="000676FF"/>
    <w:rsid w:val="000A2783"/>
    <w:rsid w:val="000B306E"/>
    <w:rsid w:val="000C62ED"/>
    <w:rsid w:val="000D7B6D"/>
    <w:rsid w:val="0011380D"/>
    <w:rsid w:val="001216C9"/>
    <w:rsid w:val="00123CBC"/>
    <w:rsid w:val="0012596E"/>
    <w:rsid w:val="00133AA1"/>
    <w:rsid w:val="0013450D"/>
    <w:rsid w:val="00134AC7"/>
    <w:rsid w:val="00153EC1"/>
    <w:rsid w:val="001631E0"/>
    <w:rsid w:val="00172553"/>
    <w:rsid w:val="001A3517"/>
    <w:rsid w:val="001B42B5"/>
    <w:rsid w:val="001C3137"/>
    <w:rsid w:val="001D34A4"/>
    <w:rsid w:val="00201056"/>
    <w:rsid w:val="00226353"/>
    <w:rsid w:val="0023064A"/>
    <w:rsid w:val="0023362B"/>
    <w:rsid w:val="002439C6"/>
    <w:rsid w:val="00253EBF"/>
    <w:rsid w:val="002877BA"/>
    <w:rsid w:val="00287FF9"/>
    <w:rsid w:val="002A2F33"/>
    <w:rsid w:val="002A3E21"/>
    <w:rsid w:val="002C116A"/>
    <w:rsid w:val="002D59B9"/>
    <w:rsid w:val="002D63B9"/>
    <w:rsid w:val="002D7705"/>
    <w:rsid w:val="002F072E"/>
    <w:rsid w:val="002F672F"/>
    <w:rsid w:val="003121B1"/>
    <w:rsid w:val="003166AB"/>
    <w:rsid w:val="00332F86"/>
    <w:rsid w:val="00344FD8"/>
    <w:rsid w:val="003500A9"/>
    <w:rsid w:val="003535EA"/>
    <w:rsid w:val="00362362"/>
    <w:rsid w:val="0036404A"/>
    <w:rsid w:val="00366DD2"/>
    <w:rsid w:val="0039455A"/>
    <w:rsid w:val="003A63F4"/>
    <w:rsid w:val="003B0DDB"/>
    <w:rsid w:val="003F7DE3"/>
    <w:rsid w:val="00400EA6"/>
    <w:rsid w:val="004019F8"/>
    <w:rsid w:val="00426D4C"/>
    <w:rsid w:val="00433597"/>
    <w:rsid w:val="00442571"/>
    <w:rsid w:val="004614B4"/>
    <w:rsid w:val="004633F4"/>
    <w:rsid w:val="00485488"/>
    <w:rsid w:val="00497F69"/>
    <w:rsid w:val="004B116B"/>
    <w:rsid w:val="004F1DC6"/>
    <w:rsid w:val="004F49B8"/>
    <w:rsid w:val="00506354"/>
    <w:rsid w:val="00512623"/>
    <w:rsid w:val="005265EF"/>
    <w:rsid w:val="005277D4"/>
    <w:rsid w:val="0053512F"/>
    <w:rsid w:val="00551435"/>
    <w:rsid w:val="0057231A"/>
    <w:rsid w:val="005725EB"/>
    <w:rsid w:val="00597D79"/>
    <w:rsid w:val="005A271C"/>
    <w:rsid w:val="005B3892"/>
    <w:rsid w:val="005C7760"/>
    <w:rsid w:val="005E656B"/>
    <w:rsid w:val="005E77EA"/>
    <w:rsid w:val="006104D0"/>
    <w:rsid w:val="006106A5"/>
    <w:rsid w:val="00621B49"/>
    <w:rsid w:val="00626C29"/>
    <w:rsid w:val="00662306"/>
    <w:rsid w:val="00665B0C"/>
    <w:rsid w:val="0068794C"/>
    <w:rsid w:val="00697226"/>
    <w:rsid w:val="006A748B"/>
    <w:rsid w:val="006C4A68"/>
    <w:rsid w:val="006C52F7"/>
    <w:rsid w:val="006D49D7"/>
    <w:rsid w:val="006D7EDE"/>
    <w:rsid w:val="006F499F"/>
    <w:rsid w:val="006F7012"/>
    <w:rsid w:val="007263F4"/>
    <w:rsid w:val="00726996"/>
    <w:rsid w:val="00775F13"/>
    <w:rsid w:val="007855B5"/>
    <w:rsid w:val="00791861"/>
    <w:rsid w:val="007A04FC"/>
    <w:rsid w:val="007A75B0"/>
    <w:rsid w:val="007C1F53"/>
    <w:rsid w:val="007C21C6"/>
    <w:rsid w:val="007F355D"/>
    <w:rsid w:val="00804767"/>
    <w:rsid w:val="00832AA8"/>
    <w:rsid w:val="008336DF"/>
    <w:rsid w:val="00847231"/>
    <w:rsid w:val="00862E14"/>
    <w:rsid w:val="00863451"/>
    <w:rsid w:val="008B35C6"/>
    <w:rsid w:val="008D220C"/>
    <w:rsid w:val="008D4290"/>
    <w:rsid w:val="008D7A49"/>
    <w:rsid w:val="008E5329"/>
    <w:rsid w:val="00914D66"/>
    <w:rsid w:val="00956F3E"/>
    <w:rsid w:val="00960320"/>
    <w:rsid w:val="00960796"/>
    <w:rsid w:val="00981093"/>
    <w:rsid w:val="00981F7C"/>
    <w:rsid w:val="00984DBF"/>
    <w:rsid w:val="00985453"/>
    <w:rsid w:val="009973F2"/>
    <w:rsid w:val="009A59F3"/>
    <w:rsid w:val="009A6166"/>
    <w:rsid w:val="009C6B5F"/>
    <w:rsid w:val="009E505E"/>
    <w:rsid w:val="00A23182"/>
    <w:rsid w:val="00A23429"/>
    <w:rsid w:val="00A651F4"/>
    <w:rsid w:val="00A71841"/>
    <w:rsid w:val="00A832CA"/>
    <w:rsid w:val="00AA2DFC"/>
    <w:rsid w:val="00AA7A74"/>
    <w:rsid w:val="00AF5F8E"/>
    <w:rsid w:val="00B006A2"/>
    <w:rsid w:val="00B43B05"/>
    <w:rsid w:val="00B575DB"/>
    <w:rsid w:val="00B90BB7"/>
    <w:rsid w:val="00B96FED"/>
    <w:rsid w:val="00BC3EC6"/>
    <w:rsid w:val="00BD06DA"/>
    <w:rsid w:val="00C034EB"/>
    <w:rsid w:val="00C1129D"/>
    <w:rsid w:val="00C20104"/>
    <w:rsid w:val="00C355F2"/>
    <w:rsid w:val="00C41B9C"/>
    <w:rsid w:val="00C44034"/>
    <w:rsid w:val="00C63DB6"/>
    <w:rsid w:val="00C6637E"/>
    <w:rsid w:val="00C670D4"/>
    <w:rsid w:val="00C84987"/>
    <w:rsid w:val="00CB4DBF"/>
    <w:rsid w:val="00CE6549"/>
    <w:rsid w:val="00D00C2D"/>
    <w:rsid w:val="00D06FBE"/>
    <w:rsid w:val="00D24BD3"/>
    <w:rsid w:val="00D33C5A"/>
    <w:rsid w:val="00D3752F"/>
    <w:rsid w:val="00D82538"/>
    <w:rsid w:val="00DA7D49"/>
    <w:rsid w:val="00DC46A6"/>
    <w:rsid w:val="00DC65B7"/>
    <w:rsid w:val="00DC728F"/>
    <w:rsid w:val="00DF078D"/>
    <w:rsid w:val="00DF22CC"/>
    <w:rsid w:val="00DF32C0"/>
    <w:rsid w:val="00E25251"/>
    <w:rsid w:val="00E9655D"/>
    <w:rsid w:val="00EA4D7A"/>
    <w:rsid w:val="00EB3E7D"/>
    <w:rsid w:val="00ED118D"/>
    <w:rsid w:val="00ED1DC8"/>
    <w:rsid w:val="00EE1470"/>
    <w:rsid w:val="00EE2A7E"/>
    <w:rsid w:val="00EF1DE1"/>
    <w:rsid w:val="00F05D40"/>
    <w:rsid w:val="00F207AA"/>
    <w:rsid w:val="00F311C7"/>
    <w:rsid w:val="00F35990"/>
    <w:rsid w:val="00F36AAA"/>
    <w:rsid w:val="00F45F3C"/>
    <w:rsid w:val="00F572A1"/>
    <w:rsid w:val="00F627DE"/>
    <w:rsid w:val="00F72CBA"/>
    <w:rsid w:val="00FA0FED"/>
    <w:rsid w:val="00FC1D59"/>
    <w:rsid w:val="00FD654D"/>
    <w:rsid w:val="00FF134F"/>
    <w:rsid w:val="00FF7DC5"/>
    <w:rsid w:val="0C42E7D2"/>
    <w:rsid w:val="61B6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034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6353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3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8D9B8-7679-4C1A-A705-FB58FA63C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6</cp:revision>
  <cp:lastPrinted>2016-12-09T10:26:00Z</cp:lastPrinted>
  <dcterms:created xsi:type="dcterms:W3CDTF">2017-01-12T14:32:00Z</dcterms:created>
  <dcterms:modified xsi:type="dcterms:W3CDTF">2017-01-13T10:11:00Z</dcterms:modified>
</cp:coreProperties>
</file>