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C18" w:rsidRDefault="008020A1" w:rsidP="007E56B0">
      <w:pPr>
        <w:pStyle w:val="Cos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:rsidR="00684ADE" w:rsidRDefault="00684ADE" w:rsidP="007E56B0">
      <w:pPr>
        <w:pStyle w:val="Cos"/>
        <w:spacing w:line="276" w:lineRule="auto"/>
        <w:jc w:val="center"/>
        <w:rPr>
          <w:rStyle w:val="Cap"/>
          <w:rFonts w:ascii="Arial" w:hAnsi="Arial"/>
          <w:b/>
          <w:bCs/>
          <w:sz w:val="22"/>
          <w:szCs w:val="22"/>
        </w:rPr>
      </w:pPr>
    </w:p>
    <w:p w:rsidR="00893F92" w:rsidRDefault="00893F92" w:rsidP="007E56B0">
      <w:pPr>
        <w:pStyle w:val="Cos"/>
        <w:spacing w:line="276" w:lineRule="auto"/>
        <w:jc w:val="center"/>
        <w:rPr>
          <w:rStyle w:val="Cap"/>
          <w:rFonts w:ascii="Arial" w:eastAsia="Arial" w:hAnsi="Arial" w:cs="Arial"/>
          <w:b/>
          <w:bCs/>
          <w:sz w:val="22"/>
          <w:szCs w:val="22"/>
        </w:rPr>
      </w:pPr>
      <w:r>
        <w:rPr>
          <w:rStyle w:val="Cap"/>
          <w:rFonts w:ascii="Arial" w:hAnsi="Arial"/>
          <w:b/>
          <w:bCs/>
          <w:sz w:val="22"/>
          <w:szCs w:val="22"/>
        </w:rPr>
        <w:t>A LA COMISSIÓ D</w:t>
      </w:r>
      <w:r>
        <w:rPr>
          <w:rStyle w:val="Cap"/>
          <w:rFonts w:ascii="Arial" w:hAnsi="Arial"/>
          <w:b/>
          <w:bCs/>
          <w:sz w:val="22"/>
          <w:szCs w:val="22"/>
          <w:lang w:val="fr-FR"/>
        </w:rPr>
        <w:t>’</w:t>
      </w:r>
      <w:r>
        <w:rPr>
          <w:rStyle w:val="Cap"/>
          <w:rFonts w:ascii="Arial" w:hAnsi="Arial"/>
          <w:b/>
          <w:bCs/>
          <w:sz w:val="22"/>
          <w:szCs w:val="22"/>
        </w:rPr>
        <w:t>ECONOMIA I HISENDA</w:t>
      </w:r>
    </w:p>
    <w:p w:rsidR="00893F92" w:rsidRDefault="00893F92" w:rsidP="00893F92">
      <w:pPr>
        <w:pStyle w:val="Cos"/>
        <w:spacing w:line="276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684ADE" w:rsidRDefault="00684ADE" w:rsidP="00893F92">
      <w:pPr>
        <w:pStyle w:val="Cos"/>
        <w:spacing w:line="276" w:lineRule="auto"/>
        <w:jc w:val="both"/>
        <w:rPr>
          <w:rStyle w:val="Cap"/>
          <w:rFonts w:ascii="Arial" w:hAnsi="Arial"/>
          <w:b/>
          <w:bCs/>
          <w:sz w:val="22"/>
          <w:szCs w:val="22"/>
        </w:rPr>
      </w:pPr>
    </w:p>
    <w:p w:rsidR="00893F92" w:rsidRPr="009267F1" w:rsidRDefault="00133A02" w:rsidP="00893F92">
      <w:pPr>
        <w:pStyle w:val="Cos"/>
        <w:spacing w:line="276" w:lineRule="auto"/>
        <w:jc w:val="both"/>
        <w:rPr>
          <w:rStyle w:val="Cap"/>
          <w:rFonts w:ascii="Arial" w:eastAsia="Arial" w:hAnsi="Arial" w:cs="Arial"/>
          <w:sz w:val="22"/>
          <w:szCs w:val="22"/>
        </w:rPr>
      </w:pPr>
      <w:r>
        <w:rPr>
          <w:rStyle w:val="Cap"/>
          <w:rFonts w:ascii="Arial" w:hAnsi="Arial"/>
          <w:b/>
          <w:bCs/>
          <w:sz w:val="22"/>
          <w:szCs w:val="22"/>
        </w:rPr>
        <w:t>Sònia Recasens i Alsina</w:t>
      </w:r>
      <w:r w:rsidR="00893F92" w:rsidRPr="009267F1">
        <w:rPr>
          <w:rStyle w:val="Cap"/>
          <w:rFonts w:ascii="Arial" w:hAnsi="Arial"/>
          <w:b/>
          <w:bCs/>
          <w:sz w:val="22"/>
          <w:szCs w:val="22"/>
        </w:rPr>
        <w:t>,</w:t>
      </w:r>
      <w:r w:rsidR="00893F92" w:rsidRPr="009267F1">
        <w:rPr>
          <w:rStyle w:val="Cap"/>
          <w:rFonts w:ascii="Arial" w:hAnsi="Arial"/>
          <w:sz w:val="22"/>
          <w:szCs w:val="22"/>
        </w:rPr>
        <w:t xml:space="preserve"> en la seva condició de Regidor</w:t>
      </w:r>
      <w:r w:rsidR="00224056">
        <w:rPr>
          <w:rStyle w:val="Cap"/>
          <w:rFonts w:ascii="Arial" w:hAnsi="Arial"/>
          <w:sz w:val="22"/>
          <w:szCs w:val="22"/>
        </w:rPr>
        <w:t>a</w:t>
      </w:r>
      <w:r w:rsidR="00893F92" w:rsidRPr="009267F1">
        <w:rPr>
          <w:rStyle w:val="Cap"/>
          <w:rFonts w:ascii="Arial" w:hAnsi="Arial"/>
          <w:sz w:val="22"/>
          <w:szCs w:val="22"/>
        </w:rPr>
        <w:t xml:space="preserve"> </w:t>
      </w:r>
      <w:r>
        <w:rPr>
          <w:rStyle w:val="Cap"/>
          <w:rFonts w:ascii="Arial" w:hAnsi="Arial"/>
          <w:sz w:val="22"/>
          <w:szCs w:val="22"/>
        </w:rPr>
        <w:t xml:space="preserve">i Portaveu </w:t>
      </w:r>
      <w:r w:rsidR="00893F92" w:rsidRPr="009267F1">
        <w:rPr>
          <w:rStyle w:val="Cap"/>
          <w:rFonts w:ascii="Arial" w:hAnsi="Arial"/>
          <w:sz w:val="22"/>
          <w:szCs w:val="22"/>
        </w:rPr>
        <w:t>del Grup Municipal de Convergència i Unió a l’Ajuntament de Barcelona, actuant en el seu nom i representació, manifesta</w:t>
      </w:r>
    </w:p>
    <w:p w:rsidR="009267F1" w:rsidRPr="007E56B0" w:rsidRDefault="009267F1" w:rsidP="007E56B0">
      <w:pPr>
        <w:spacing w:line="276" w:lineRule="auto"/>
        <w:jc w:val="both"/>
        <w:rPr>
          <w:rStyle w:val="Cap"/>
          <w:rFonts w:ascii="Arial" w:eastAsia="Arial" w:hAnsi="Arial" w:cs="Arial"/>
          <w:sz w:val="22"/>
          <w:szCs w:val="22"/>
        </w:rPr>
      </w:pPr>
    </w:p>
    <w:p w:rsidR="00E70090" w:rsidRPr="001054B1" w:rsidRDefault="00F901E6" w:rsidP="00E70090">
      <w:pPr>
        <w:pStyle w:val="Pargrafdellista"/>
        <w:numPr>
          <w:ilvl w:val="0"/>
          <w:numId w:val="4"/>
        </w:numPr>
        <w:spacing w:line="276" w:lineRule="auto"/>
        <w:jc w:val="both"/>
        <w:rPr>
          <w:rStyle w:val="Cap"/>
          <w:rFonts w:ascii="Arial" w:eastAsia="Arial" w:hAnsi="Arial" w:cs="Arial"/>
          <w:sz w:val="22"/>
          <w:szCs w:val="22"/>
        </w:rPr>
      </w:pPr>
      <w:r>
        <w:rPr>
          <w:rStyle w:val="Cap"/>
          <w:rFonts w:ascii="Arial" w:hAnsi="Arial"/>
          <w:sz w:val="22"/>
          <w:szCs w:val="22"/>
        </w:rPr>
        <w:t>Atès que aquest estiu ha estat rècord d’arribada de turistes a la ciutat de Barcelona fet que ha propiciat que els veïns i les veïnes de les zones amb més pressió turística reivindiquin novament un bon ús de l’espai públic i l’aplicació de les normes de convivència i civisme.</w:t>
      </w:r>
    </w:p>
    <w:p w:rsidR="001054B1" w:rsidRPr="001054B1" w:rsidRDefault="001054B1" w:rsidP="001054B1">
      <w:pPr>
        <w:pStyle w:val="Pargrafdellista"/>
        <w:spacing w:line="276" w:lineRule="auto"/>
        <w:jc w:val="both"/>
        <w:rPr>
          <w:rStyle w:val="Cap"/>
          <w:rFonts w:ascii="Arial" w:eastAsia="Arial" w:hAnsi="Arial" w:cs="Arial"/>
          <w:sz w:val="22"/>
          <w:szCs w:val="22"/>
        </w:rPr>
      </w:pPr>
    </w:p>
    <w:p w:rsidR="00575B08" w:rsidRDefault="00575B08" w:rsidP="00E70090">
      <w:pPr>
        <w:pStyle w:val="Pargrafdellista"/>
        <w:numPr>
          <w:ilvl w:val="0"/>
          <w:numId w:val="4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Atès que </w:t>
      </w:r>
      <w:r w:rsidR="001054B1">
        <w:rPr>
          <w:rFonts w:ascii="Arial" w:eastAsia="Arial" w:hAnsi="Arial" w:cs="Arial"/>
          <w:sz w:val="22"/>
          <w:szCs w:val="22"/>
        </w:rPr>
        <w:t xml:space="preserve">Barcelona </w:t>
      </w:r>
      <w:r w:rsidR="00F901E6">
        <w:rPr>
          <w:rFonts w:ascii="Arial" w:eastAsia="Arial" w:hAnsi="Arial" w:cs="Arial"/>
          <w:sz w:val="22"/>
          <w:szCs w:val="22"/>
        </w:rPr>
        <w:t>fa temps que reivindica la generació</w:t>
      </w:r>
      <w:r w:rsidR="001054B1">
        <w:rPr>
          <w:rFonts w:ascii="Arial" w:eastAsia="Arial" w:hAnsi="Arial" w:cs="Arial"/>
          <w:sz w:val="22"/>
          <w:szCs w:val="22"/>
        </w:rPr>
        <w:t xml:space="preserve"> </w:t>
      </w:r>
      <w:r w:rsidR="00CB0DB8">
        <w:rPr>
          <w:rFonts w:ascii="Arial" w:eastAsia="Arial" w:hAnsi="Arial" w:cs="Arial"/>
          <w:sz w:val="22"/>
          <w:szCs w:val="22"/>
        </w:rPr>
        <w:t xml:space="preserve">de </w:t>
      </w:r>
      <w:r w:rsidR="001054B1">
        <w:rPr>
          <w:rFonts w:ascii="Arial" w:eastAsia="Arial" w:hAnsi="Arial" w:cs="Arial"/>
          <w:sz w:val="22"/>
          <w:szCs w:val="22"/>
        </w:rPr>
        <w:t xml:space="preserve">més recursos econòmics per fer front i gestionar </w:t>
      </w:r>
      <w:r w:rsidR="00F901E6">
        <w:rPr>
          <w:rFonts w:ascii="Arial" w:eastAsia="Arial" w:hAnsi="Arial" w:cs="Arial"/>
          <w:sz w:val="22"/>
          <w:szCs w:val="22"/>
        </w:rPr>
        <w:t>l’impacte de l’activitat turística</w:t>
      </w:r>
      <w:r w:rsidR="001054B1">
        <w:rPr>
          <w:rFonts w:ascii="Arial" w:eastAsia="Arial" w:hAnsi="Arial" w:cs="Arial"/>
          <w:sz w:val="22"/>
          <w:szCs w:val="22"/>
        </w:rPr>
        <w:t xml:space="preserve"> </w:t>
      </w:r>
      <w:r w:rsidR="00CB0DB8">
        <w:rPr>
          <w:rFonts w:ascii="Arial" w:eastAsia="Arial" w:hAnsi="Arial" w:cs="Arial"/>
          <w:sz w:val="22"/>
          <w:szCs w:val="22"/>
        </w:rPr>
        <w:t>a la ciutat de Barcelona i poder destinar lliurament aquests recursos a les necessitats que l’Ajuntament defineixi.</w:t>
      </w:r>
    </w:p>
    <w:p w:rsidR="00575B08" w:rsidRPr="00575B08" w:rsidRDefault="00575B08" w:rsidP="00575B08">
      <w:pPr>
        <w:pStyle w:val="Pargrafdellista"/>
        <w:rPr>
          <w:rFonts w:ascii="Arial" w:eastAsia="Arial" w:hAnsi="Arial" w:cs="Arial"/>
          <w:sz w:val="22"/>
          <w:szCs w:val="22"/>
        </w:rPr>
      </w:pPr>
    </w:p>
    <w:p w:rsidR="00E70090" w:rsidRPr="00E70090" w:rsidRDefault="00E70090" w:rsidP="001054B1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</w:p>
    <w:p w:rsidR="00893F92" w:rsidRPr="009267F1" w:rsidRDefault="00893F92" w:rsidP="00893F92">
      <w:pPr>
        <w:pStyle w:val="Pargrafdellista"/>
        <w:rPr>
          <w:rFonts w:ascii="Arial" w:eastAsia="Arial" w:hAnsi="Arial" w:cs="Arial"/>
          <w:sz w:val="22"/>
          <w:szCs w:val="22"/>
        </w:rPr>
      </w:pPr>
    </w:p>
    <w:p w:rsidR="00893F92" w:rsidRPr="009267F1" w:rsidRDefault="00893F92" w:rsidP="00893F92">
      <w:pPr>
        <w:pStyle w:val="Cos"/>
        <w:spacing w:line="276" w:lineRule="auto"/>
        <w:jc w:val="both"/>
        <w:rPr>
          <w:rStyle w:val="Cap"/>
          <w:rFonts w:ascii="Arial" w:eastAsia="Arial" w:hAnsi="Arial" w:cs="Arial"/>
          <w:sz w:val="22"/>
          <w:szCs w:val="22"/>
        </w:rPr>
      </w:pPr>
      <w:r w:rsidRPr="009267F1">
        <w:rPr>
          <w:rStyle w:val="Cap"/>
          <w:rFonts w:ascii="Arial" w:hAnsi="Arial"/>
          <w:sz w:val="22"/>
          <w:szCs w:val="22"/>
        </w:rPr>
        <w:t>Per això, i d’acord amb el</w:t>
      </w:r>
      <w:r w:rsidR="00726437">
        <w:rPr>
          <w:rStyle w:val="Cap"/>
          <w:rFonts w:ascii="Arial" w:hAnsi="Arial"/>
          <w:sz w:val="22"/>
          <w:szCs w:val="22"/>
        </w:rPr>
        <w:t xml:space="preserve"> que estableixen els articles 60</w:t>
      </w:r>
      <w:r w:rsidRPr="009267F1">
        <w:rPr>
          <w:rStyle w:val="Cap"/>
          <w:rFonts w:ascii="Arial" w:hAnsi="Arial"/>
          <w:sz w:val="22"/>
          <w:szCs w:val="22"/>
        </w:rPr>
        <w:t xml:space="preserve">.2 i 98 del Reglament Orgànic Municipal, formula la següent </w:t>
      </w:r>
    </w:p>
    <w:p w:rsidR="00893F92" w:rsidRPr="009267F1" w:rsidRDefault="00893F92" w:rsidP="007E56B0">
      <w:pPr>
        <w:pStyle w:val="Cos"/>
        <w:spacing w:line="276" w:lineRule="auto"/>
        <w:rPr>
          <w:rStyle w:val="Cap"/>
          <w:rFonts w:ascii="Arial" w:hAnsi="Arial"/>
          <w:b/>
          <w:bCs/>
          <w:sz w:val="22"/>
          <w:szCs w:val="22"/>
        </w:rPr>
      </w:pPr>
    </w:p>
    <w:p w:rsidR="007E56B0" w:rsidRDefault="007E56B0" w:rsidP="00893F92">
      <w:pPr>
        <w:pStyle w:val="Cos"/>
        <w:spacing w:line="276" w:lineRule="auto"/>
        <w:jc w:val="center"/>
        <w:rPr>
          <w:rStyle w:val="Cap"/>
          <w:rFonts w:ascii="Arial" w:hAnsi="Arial"/>
          <w:b/>
          <w:bCs/>
          <w:sz w:val="22"/>
          <w:szCs w:val="22"/>
        </w:rPr>
      </w:pPr>
    </w:p>
    <w:p w:rsidR="00893F92" w:rsidRPr="009267F1" w:rsidRDefault="00893F92" w:rsidP="00893F92">
      <w:pPr>
        <w:pStyle w:val="Cos"/>
        <w:spacing w:line="276" w:lineRule="auto"/>
        <w:jc w:val="center"/>
        <w:rPr>
          <w:rStyle w:val="Cap"/>
          <w:rFonts w:ascii="Arial" w:eastAsia="Arial" w:hAnsi="Arial" w:cs="Arial"/>
          <w:b/>
          <w:bCs/>
          <w:sz w:val="22"/>
          <w:szCs w:val="22"/>
        </w:rPr>
      </w:pPr>
      <w:r w:rsidRPr="009267F1">
        <w:rPr>
          <w:rStyle w:val="Cap"/>
          <w:rFonts w:ascii="Arial" w:hAnsi="Arial"/>
          <w:b/>
          <w:bCs/>
          <w:sz w:val="22"/>
          <w:szCs w:val="22"/>
        </w:rPr>
        <w:t xml:space="preserve">PROPOSICIÓ  </w:t>
      </w:r>
    </w:p>
    <w:p w:rsidR="00893F92" w:rsidRPr="009267F1" w:rsidRDefault="00893F92" w:rsidP="00893F92">
      <w:pPr>
        <w:pStyle w:val="Cos"/>
        <w:spacing w:line="276" w:lineRule="auto"/>
        <w:jc w:val="center"/>
        <w:rPr>
          <w:rFonts w:ascii="Arial" w:eastAsia="Arial" w:hAnsi="Arial" w:cs="Arial"/>
          <w:b/>
          <w:bCs/>
          <w:sz w:val="22"/>
          <w:szCs w:val="22"/>
        </w:rPr>
      </w:pPr>
    </w:p>
    <w:p w:rsidR="000A7A7E" w:rsidRDefault="000A7A7E" w:rsidP="00684ADE">
      <w:pPr>
        <w:pStyle w:val="Cos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</w:p>
    <w:p w:rsidR="00254A96" w:rsidRDefault="009267F1" w:rsidP="00684ADE">
      <w:pPr>
        <w:pStyle w:val="Cos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9267F1">
        <w:rPr>
          <w:rFonts w:ascii="Arial" w:eastAsia="Arial" w:hAnsi="Arial" w:cs="Arial"/>
          <w:sz w:val="22"/>
          <w:szCs w:val="22"/>
        </w:rPr>
        <w:t xml:space="preserve">La Comissió d’Economia i Hisenda </w:t>
      </w:r>
      <w:r w:rsidR="00684ADE">
        <w:rPr>
          <w:rFonts w:ascii="Arial" w:eastAsia="Arial" w:hAnsi="Arial" w:cs="Arial"/>
          <w:sz w:val="22"/>
          <w:szCs w:val="22"/>
        </w:rPr>
        <w:t>acorda</w:t>
      </w:r>
      <w:r w:rsidR="00254A96">
        <w:rPr>
          <w:rFonts w:ascii="Arial" w:eastAsia="Arial" w:hAnsi="Arial" w:cs="Arial"/>
          <w:sz w:val="22"/>
          <w:szCs w:val="22"/>
        </w:rPr>
        <w:t>:</w:t>
      </w:r>
    </w:p>
    <w:p w:rsidR="001054B1" w:rsidRDefault="001054B1" w:rsidP="001054B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00" w:line="360" w:lineRule="auto"/>
        <w:contextualSpacing/>
        <w:jc w:val="both"/>
        <w:rPr>
          <w:rFonts w:ascii="Arial" w:eastAsia="Arial" w:hAnsi="Arial" w:cs="Arial"/>
          <w:color w:val="000000"/>
          <w:sz w:val="22"/>
          <w:szCs w:val="22"/>
          <w:u w:color="000000"/>
          <w:lang w:eastAsia="ca-ES"/>
        </w:rPr>
      </w:pPr>
    </w:p>
    <w:p w:rsidR="00E44DEF" w:rsidRPr="00E44DEF" w:rsidRDefault="00E44DEF" w:rsidP="00E44DE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44DEF">
        <w:rPr>
          <w:rFonts w:ascii="Arial" w:hAnsi="Arial" w:cs="Arial"/>
          <w:sz w:val="22"/>
          <w:szCs w:val="22"/>
        </w:rPr>
        <w:t>Que en el marc del Pla Estratègic de Turisme, s’estudiï una nova taxa</w:t>
      </w:r>
      <w:r w:rsidR="00F93678">
        <w:rPr>
          <w:rFonts w:ascii="Arial" w:hAnsi="Arial" w:cs="Arial"/>
          <w:sz w:val="22"/>
          <w:szCs w:val="22"/>
        </w:rPr>
        <w:t>, impost o preu públic</w:t>
      </w:r>
      <w:bookmarkStart w:id="0" w:name="_GoBack"/>
      <w:bookmarkEnd w:id="0"/>
      <w:r w:rsidRPr="00E44DEF">
        <w:rPr>
          <w:rFonts w:ascii="Arial" w:hAnsi="Arial" w:cs="Arial"/>
          <w:sz w:val="22"/>
          <w:szCs w:val="22"/>
        </w:rPr>
        <w:t xml:space="preserve"> pel turisme per tal de compensar la balança entre els costos i els beneficis de les activitats, </w:t>
      </w:r>
      <w:r w:rsidR="00F901E6" w:rsidRPr="00E44DEF">
        <w:rPr>
          <w:rFonts w:ascii="Arial" w:eastAsia="Times New Roman" w:hAnsi="Arial" w:cs="Arial"/>
          <w:sz w:val="22"/>
          <w:szCs w:val="22"/>
          <w:bdr w:val="none" w:sz="0" w:space="0" w:color="auto"/>
        </w:rPr>
        <w:t>per aplicar-la al 2017 i es continuï reivindicant la cessió d</w:t>
      </w:r>
      <w:r w:rsidR="001054B1" w:rsidRPr="00E44DEF">
        <w:rPr>
          <w:rFonts w:ascii="Arial" w:eastAsia="Times New Roman" w:hAnsi="Arial" w:cs="Arial"/>
          <w:sz w:val="22"/>
          <w:szCs w:val="22"/>
          <w:bdr w:val="none" w:sz="0" w:space="0" w:color="auto"/>
        </w:rPr>
        <w:t xml:space="preserve">el 100% de l’impost </w:t>
      </w:r>
      <w:r w:rsidR="000A7A7E" w:rsidRPr="00E44DEF">
        <w:rPr>
          <w:rFonts w:ascii="Arial" w:eastAsia="Times New Roman" w:hAnsi="Arial" w:cs="Arial"/>
          <w:sz w:val="22"/>
          <w:szCs w:val="22"/>
          <w:bdr w:val="none" w:sz="0" w:space="0" w:color="auto"/>
        </w:rPr>
        <w:t xml:space="preserve">sobre les estades en establiments </w:t>
      </w:r>
      <w:r w:rsidR="001054B1" w:rsidRPr="00E44DEF">
        <w:rPr>
          <w:rFonts w:ascii="Arial" w:eastAsia="Times New Roman" w:hAnsi="Arial" w:cs="Arial"/>
          <w:sz w:val="22"/>
          <w:szCs w:val="22"/>
          <w:bdr w:val="none" w:sz="0" w:space="0" w:color="auto"/>
        </w:rPr>
        <w:t>turístic</w:t>
      </w:r>
      <w:r w:rsidR="000A7A7E" w:rsidRPr="00E44DEF">
        <w:rPr>
          <w:rFonts w:ascii="Arial" w:eastAsia="Times New Roman" w:hAnsi="Arial" w:cs="Arial"/>
          <w:sz w:val="22"/>
          <w:szCs w:val="22"/>
          <w:bdr w:val="none" w:sz="0" w:space="0" w:color="auto"/>
        </w:rPr>
        <w:t>s</w:t>
      </w:r>
      <w:r w:rsidR="001054B1" w:rsidRPr="00E44DEF">
        <w:rPr>
          <w:rFonts w:ascii="Arial" w:eastAsia="Times New Roman" w:hAnsi="Arial" w:cs="Arial"/>
          <w:sz w:val="22"/>
          <w:szCs w:val="22"/>
          <w:bdr w:val="none" w:sz="0" w:space="0" w:color="auto"/>
        </w:rPr>
        <w:t xml:space="preserve"> </w:t>
      </w:r>
      <w:r w:rsidR="000A7A7E" w:rsidRPr="00E44DEF">
        <w:rPr>
          <w:rFonts w:ascii="Arial" w:eastAsia="Times New Roman" w:hAnsi="Arial" w:cs="Arial"/>
          <w:sz w:val="22"/>
          <w:szCs w:val="22"/>
          <w:bdr w:val="none" w:sz="0" w:space="0" w:color="auto"/>
        </w:rPr>
        <w:t>a</w:t>
      </w:r>
      <w:r w:rsidR="001054B1" w:rsidRPr="00E44DEF">
        <w:rPr>
          <w:rFonts w:ascii="Arial" w:eastAsia="Times New Roman" w:hAnsi="Arial" w:cs="Arial"/>
          <w:sz w:val="22"/>
          <w:szCs w:val="22"/>
          <w:bdr w:val="none" w:sz="0" w:space="0" w:color="auto"/>
        </w:rPr>
        <w:t xml:space="preserve"> la ciutat de Barcelona</w:t>
      </w:r>
      <w:r w:rsidRPr="00E44DEF">
        <w:rPr>
          <w:rFonts w:ascii="Arial" w:hAnsi="Arial" w:cs="Arial"/>
          <w:sz w:val="22"/>
          <w:szCs w:val="22"/>
        </w:rPr>
        <w:t>, en el marc del grup de treball mixt Ajuntament – Generalitat per a construir un marc normatiu de l’IEET.</w:t>
      </w:r>
    </w:p>
    <w:p w:rsidR="00E44DEF" w:rsidRDefault="00E44DEF" w:rsidP="00E44DEF"/>
    <w:p w:rsidR="001054B1" w:rsidRPr="001054B1" w:rsidRDefault="001054B1" w:rsidP="001054B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00" w:line="360" w:lineRule="auto"/>
        <w:contextualSpacing/>
        <w:jc w:val="both"/>
        <w:rPr>
          <w:rFonts w:ascii="Arial" w:eastAsia="Calibri" w:hAnsi="Arial" w:cs="Arial"/>
          <w:color w:val="000000" w:themeColor="text1"/>
          <w:sz w:val="22"/>
          <w:szCs w:val="22"/>
          <w:bdr w:val="none" w:sz="0" w:space="0" w:color="auto"/>
        </w:rPr>
      </w:pPr>
    </w:p>
    <w:p w:rsidR="001054B1" w:rsidRDefault="001054B1" w:rsidP="00684ADE">
      <w:pPr>
        <w:pStyle w:val="Cos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</w:p>
    <w:p w:rsidR="00254A96" w:rsidRDefault="00254A96" w:rsidP="00684ADE">
      <w:pPr>
        <w:pStyle w:val="Cos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</w:p>
    <w:p w:rsidR="00893F92" w:rsidRPr="009267F1" w:rsidRDefault="00893F92" w:rsidP="00213DBF">
      <w:pPr>
        <w:pStyle w:val="Cos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</w:p>
    <w:p w:rsidR="00893F92" w:rsidRPr="009267F1" w:rsidRDefault="00893F92" w:rsidP="00893F92">
      <w:pPr>
        <w:pStyle w:val="Cos"/>
        <w:spacing w:line="276" w:lineRule="auto"/>
        <w:rPr>
          <w:rFonts w:ascii="Arial" w:eastAsia="Arial" w:hAnsi="Arial" w:cs="Arial"/>
          <w:sz w:val="22"/>
          <w:szCs w:val="22"/>
        </w:rPr>
      </w:pPr>
    </w:p>
    <w:p w:rsidR="006A113D" w:rsidRDefault="006A113D" w:rsidP="007E56B0">
      <w:pPr>
        <w:pStyle w:val="Cos"/>
        <w:spacing w:line="276" w:lineRule="auto"/>
        <w:rPr>
          <w:rStyle w:val="Cap"/>
          <w:rFonts w:ascii="Arial" w:hAnsi="Arial"/>
          <w:sz w:val="22"/>
          <w:szCs w:val="22"/>
        </w:rPr>
      </w:pPr>
    </w:p>
    <w:p w:rsidR="006A113D" w:rsidRDefault="006A113D" w:rsidP="007E56B0">
      <w:pPr>
        <w:pStyle w:val="Cos"/>
        <w:spacing w:line="276" w:lineRule="auto"/>
        <w:rPr>
          <w:rStyle w:val="Cap"/>
          <w:rFonts w:ascii="Arial" w:hAnsi="Arial"/>
          <w:sz w:val="22"/>
          <w:szCs w:val="22"/>
        </w:rPr>
      </w:pPr>
    </w:p>
    <w:p w:rsidR="00684ADE" w:rsidRDefault="00684ADE" w:rsidP="007E56B0">
      <w:pPr>
        <w:pStyle w:val="Cos"/>
        <w:spacing w:line="276" w:lineRule="auto"/>
        <w:rPr>
          <w:rStyle w:val="Cap"/>
          <w:rFonts w:ascii="Arial" w:hAnsi="Arial"/>
          <w:sz w:val="22"/>
          <w:szCs w:val="22"/>
        </w:rPr>
      </w:pPr>
    </w:p>
    <w:p w:rsidR="00893F92" w:rsidRPr="009267F1" w:rsidRDefault="00893F92" w:rsidP="007E56B0">
      <w:pPr>
        <w:pStyle w:val="Cos"/>
        <w:spacing w:line="276" w:lineRule="auto"/>
      </w:pPr>
      <w:r w:rsidRPr="009267F1">
        <w:rPr>
          <w:rStyle w:val="Cap"/>
          <w:rFonts w:ascii="Arial" w:hAnsi="Arial"/>
          <w:sz w:val="22"/>
          <w:szCs w:val="22"/>
        </w:rPr>
        <w:t xml:space="preserve">Barcelona, </w:t>
      </w:r>
      <w:r w:rsidR="001054B1">
        <w:rPr>
          <w:rStyle w:val="Cap"/>
          <w:rFonts w:ascii="Arial" w:hAnsi="Arial"/>
          <w:sz w:val="22"/>
          <w:szCs w:val="22"/>
        </w:rPr>
        <w:t>15</w:t>
      </w:r>
      <w:r w:rsidR="00331E45">
        <w:rPr>
          <w:rStyle w:val="Cap"/>
          <w:rFonts w:ascii="Arial" w:hAnsi="Arial"/>
          <w:sz w:val="22"/>
          <w:szCs w:val="22"/>
        </w:rPr>
        <w:t xml:space="preserve"> de </w:t>
      </w:r>
      <w:r w:rsidR="001054B1">
        <w:rPr>
          <w:rStyle w:val="Cap"/>
          <w:rFonts w:ascii="Arial" w:hAnsi="Arial"/>
          <w:sz w:val="22"/>
          <w:szCs w:val="22"/>
        </w:rPr>
        <w:t>Setembre</w:t>
      </w:r>
      <w:r w:rsidR="009267F1" w:rsidRPr="009267F1">
        <w:rPr>
          <w:rStyle w:val="Cap"/>
          <w:rFonts w:ascii="Arial" w:hAnsi="Arial"/>
          <w:sz w:val="22"/>
          <w:szCs w:val="22"/>
        </w:rPr>
        <w:t xml:space="preserve"> de 2016</w:t>
      </w:r>
    </w:p>
    <w:p w:rsidR="00A22C18" w:rsidRPr="009267F1" w:rsidRDefault="00A22C18" w:rsidP="007E56B0">
      <w:pPr>
        <w:pStyle w:val="Cos"/>
        <w:spacing w:line="276" w:lineRule="auto"/>
        <w:jc w:val="center"/>
        <w:rPr>
          <w:rFonts w:ascii="Arial" w:eastAsia="Arial" w:hAnsi="Arial" w:cs="Arial"/>
          <w:b/>
          <w:bCs/>
          <w:sz w:val="22"/>
          <w:szCs w:val="22"/>
        </w:rPr>
      </w:pPr>
    </w:p>
    <w:sectPr w:rsidR="00A22C18" w:rsidRPr="009267F1">
      <w:headerReference w:type="default" r:id="rId8"/>
      <w:footerReference w:type="default" r:id="rId9"/>
      <w:pgSz w:w="11900" w:h="16840"/>
      <w:pgMar w:top="1417" w:right="1701" w:bottom="1417" w:left="170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9B9" w:rsidRDefault="00893F92">
      <w:r>
        <w:separator/>
      </w:r>
    </w:p>
  </w:endnote>
  <w:endnote w:type="continuationSeparator" w:id="0">
    <w:p w:rsidR="009479B9" w:rsidRDefault="00893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C18" w:rsidRDefault="00A22C18">
    <w:pPr>
      <w:pStyle w:val="Capaleraipeudepg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9B9" w:rsidRDefault="00893F92">
      <w:r>
        <w:separator/>
      </w:r>
    </w:p>
  </w:footnote>
  <w:footnote w:type="continuationSeparator" w:id="0">
    <w:p w:rsidR="009479B9" w:rsidRDefault="00893F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C18" w:rsidRDefault="00893F92">
    <w:pPr>
      <w:pStyle w:val="Cos"/>
      <w:tabs>
        <w:tab w:val="center" w:pos="4252"/>
        <w:tab w:val="right" w:pos="8478"/>
      </w:tabs>
      <w:rPr>
        <w:b/>
        <w:bCs/>
        <w:sz w:val="18"/>
        <w:szCs w:val="18"/>
      </w:rPr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09E321EA" wp14:editId="6998B21F">
          <wp:simplePos x="0" y="0"/>
          <wp:positionH relativeFrom="page">
            <wp:posOffset>753109</wp:posOffset>
          </wp:positionH>
          <wp:positionV relativeFrom="page">
            <wp:posOffset>276225</wp:posOffset>
          </wp:positionV>
          <wp:extent cx="1266825" cy="348616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e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6825" cy="34861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  <w:p w:rsidR="00A22C18" w:rsidRDefault="00A22C18">
    <w:pPr>
      <w:pStyle w:val="Cos"/>
      <w:tabs>
        <w:tab w:val="center" w:pos="4252"/>
        <w:tab w:val="right" w:pos="8478"/>
      </w:tabs>
      <w:rPr>
        <w:b/>
        <w:bCs/>
        <w:sz w:val="18"/>
        <w:szCs w:val="18"/>
      </w:rPr>
    </w:pPr>
  </w:p>
  <w:p w:rsidR="00A22C18" w:rsidRDefault="00893F92">
    <w:pPr>
      <w:pStyle w:val="Cos"/>
      <w:tabs>
        <w:tab w:val="center" w:pos="4252"/>
        <w:tab w:val="right" w:pos="8478"/>
      </w:tabs>
      <w:rPr>
        <w:rStyle w:val="Cap"/>
        <w:rFonts w:ascii="Calibri" w:eastAsia="Calibri" w:hAnsi="Calibri" w:cs="Calibri"/>
        <w:b/>
        <w:bCs/>
        <w:sz w:val="18"/>
        <w:szCs w:val="18"/>
      </w:rPr>
    </w:pPr>
    <w:r>
      <w:rPr>
        <w:rStyle w:val="Cap"/>
        <w:rFonts w:ascii="Calibri" w:eastAsia="Calibri" w:hAnsi="Calibri" w:cs="Calibri"/>
        <w:b/>
        <w:bCs/>
        <w:sz w:val="18"/>
        <w:szCs w:val="18"/>
      </w:rPr>
      <w:t>GRUP MUNICIPAL DE CiU</w:t>
    </w:r>
  </w:p>
  <w:p w:rsidR="00A22C18" w:rsidRDefault="00893F92">
    <w:pPr>
      <w:pStyle w:val="Cos"/>
      <w:tabs>
        <w:tab w:val="center" w:pos="4252"/>
        <w:tab w:val="right" w:pos="8478"/>
      </w:tabs>
      <w:rPr>
        <w:rStyle w:val="Cap"/>
        <w:rFonts w:ascii="Calibri" w:eastAsia="Calibri" w:hAnsi="Calibri" w:cs="Calibri"/>
        <w:sz w:val="16"/>
        <w:szCs w:val="16"/>
      </w:rPr>
    </w:pPr>
    <w:r>
      <w:rPr>
        <w:rStyle w:val="Cap"/>
        <w:rFonts w:ascii="Calibri" w:eastAsia="Calibri" w:hAnsi="Calibri" w:cs="Calibri"/>
        <w:sz w:val="16"/>
        <w:szCs w:val="16"/>
        <w:lang w:val="fr-FR"/>
      </w:rPr>
      <w:t>Ajuntament de Barcelona</w:t>
    </w:r>
  </w:p>
  <w:p w:rsidR="00A22C18" w:rsidRDefault="00893F92">
    <w:pPr>
      <w:pStyle w:val="Cos"/>
      <w:tabs>
        <w:tab w:val="center" w:pos="4252"/>
        <w:tab w:val="right" w:pos="8478"/>
      </w:tabs>
      <w:rPr>
        <w:rStyle w:val="Cap"/>
        <w:rFonts w:ascii="Calibri" w:eastAsia="Calibri" w:hAnsi="Calibri" w:cs="Calibri"/>
        <w:sz w:val="16"/>
        <w:szCs w:val="16"/>
      </w:rPr>
    </w:pPr>
    <w:proofErr w:type="spellStart"/>
    <w:r>
      <w:rPr>
        <w:rStyle w:val="Cap"/>
        <w:rFonts w:ascii="Calibri" w:eastAsia="Calibri" w:hAnsi="Calibri" w:cs="Calibri"/>
        <w:sz w:val="16"/>
        <w:szCs w:val="16"/>
      </w:rPr>
      <w:t>Plaç</w:t>
    </w:r>
    <w:proofErr w:type="spellEnd"/>
    <w:r>
      <w:rPr>
        <w:rStyle w:val="Cap"/>
        <w:rFonts w:ascii="Calibri" w:eastAsia="Calibri" w:hAnsi="Calibri" w:cs="Calibri"/>
        <w:sz w:val="16"/>
        <w:szCs w:val="16"/>
        <w:lang w:val="fr-FR"/>
      </w:rPr>
      <w:t xml:space="preserve">a Sant Miquel, 4 </w:t>
    </w:r>
  </w:p>
  <w:p w:rsidR="00A22C18" w:rsidRDefault="00893F92">
    <w:pPr>
      <w:pStyle w:val="Cos"/>
      <w:tabs>
        <w:tab w:val="center" w:pos="4252"/>
        <w:tab w:val="right" w:pos="8478"/>
      </w:tabs>
      <w:rPr>
        <w:rStyle w:val="Cap"/>
        <w:rFonts w:ascii="Calibri" w:eastAsia="Calibri" w:hAnsi="Calibri" w:cs="Calibri"/>
        <w:sz w:val="16"/>
        <w:szCs w:val="16"/>
      </w:rPr>
    </w:pPr>
    <w:r>
      <w:rPr>
        <w:rStyle w:val="Cap"/>
        <w:rFonts w:ascii="Calibri" w:eastAsia="Calibri" w:hAnsi="Calibri" w:cs="Calibri"/>
        <w:sz w:val="16"/>
        <w:szCs w:val="16"/>
      </w:rPr>
      <w:t>Edifici Noví</w:t>
    </w:r>
    <w:r>
      <w:rPr>
        <w:rStyle w:val="Cap"/>
        <w:rFonts w:ascii="Calibri" w:eastAsia="Calibri" w:hAnsi="Calibri" w:cs="Calibri"/>
        <w:sz w:val="16"/>
        <w:szCs w:val="16"/>
        <w:lang w:val="it-IT"/>
      </w:rPr>
      <w:t>ssim, 5</w:t>
    </w:r>
    <w:r>
      <w:rPr>
        <w:rStyle w:val="Cap"/>
        <w:rFonts w:ascii="Calibri" w:eastAsia="Calibri" w:hAnsi="Calibri" w:cs="Calibri"/>
        <w:sz w:val="16"/>
        <w:szCs w:val="16"/>
      </w:rPr>
      <w:t>ª Planta</w:t>
    </w:r>
  </w:p>
  <w:p w:rsidR="00A22C18" w:rsidRDefault="00893F92">
    <w:pPr>
      <w:pStyle w:val="Cos"/>
      <w:tabs>
        <w:tab w:val="center" w:pos="4252"/>
        <w:tab w:val="right" w:pos="8478"/>
      </w:tabs>
      <w:rPr>
        <w:rStyle w:val="Cap"/>
        <w:rFonts w:ascii="Calibri" w:eastAsia="Calibri" w:hAnsi="Calibri" w:cs="Calibri"/>
        <w:sz w:val="16"/>
        <w:szCs w:val="16"/>
      </w:rPr>
    </w:pPr>
    <w:r>
      <w:rPr>
        <w:rStyle w:val="Cap"/>
        <w:rFonts w:ascii="Calibri" w:eastAsia="Calibri" w:hAnsi="Calibri" w:cs="Calibri"/>
        <w:sz w:val="16"/>
        <w:szCs w:val="16"/>
      </w:rPr>
      <w:t>08002 Barcelona</w:t>
    </w:r>
  </w:p>
  <w:p w:rsidR="00A22C18" w:rsidRDefault="00F93678">
    <w:pPr>
      <w:pStyle w:val="Cos"/>
      <w:tabs>
        <w:tab w:val="center" w:pos="4252"/>
        <w:tab w:val="right" w:pos="8478"/>
      </w:tabs>
    </w:pPr>
    <w:hyperlink r:id="rId2" w:history="1">
      <w:r w:rsidR="00893F92">
        <w:rPr>
          <w:rStyle w:val="Hyperlink0"/>
        </w:rPr>
        <w:t>grupciu@bcn.cat</w:t>
      </w:r>
    </w:hyperlink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5295"/>
    <w:multiLevelType w:val="hybridMultilevel"/>
    <w:tmpl w:val="AC024238"/>
    <w:lvl w:ilvl="0" w:tplc="04030011">
      <w:start w:val="1"/>
      <w:numFmt w:val="decimal"/>
      <w:lvlText w:val="%1)"/>
      <w:lvlJc w:val="left"/>
      <w:pPr>
        <w:ind w:left="360" w:hanging="360"/>
      </w:pPr>
    </w:lvl>
    <w:lvl w:ilvl="1" w:tplc="04030019">
      <w:start w:val="1"/>
      <w:numFmt w:val="lowerLetter"/>
      <w:lvlText w:val="%2."/>
      <w:lvlJc w:val="left"/>
      <w:pPr>
        <w:ind w:left="1080" w:hanging="360"/>
      </w:pPr>
    </w:lvl>
    <w:lvl w:ilvl="2" w:tplc="0403001B">
      <w:start w:val="1"/>
      <w:numFmt w:val="lowerRoman"/>
      <w:lvlText w:val="%3."/>
      <w:lvlJc w:val="right"/>
      <w:pPr>
        <w:ind w:left="1800" w:hanging="180"/>
      </w:pPr>
    </w:lvl>
    <w:lvl w:ilvl="3" w:tplc="0403000F">
      <w:start w:val="1"/>
      <w:numFmt w:val="decimal"/>
      <w:lvlText w:val="%4."/>
      <w:lvlJc w:val="left"/>
      <w:pPr>
        <w:ind w:left="2520" w:hanging="360"/>
      </w:pPr>
    </w:lvl>
    <w:lvl w:ilvl="4" w:tplc="04030019">
      <w:start w:val="1"/>
      <w:numFmt w:val="lowerLetter"/>
      <w:lvlText w:val="%5."/>
      <w:lvlJc w:val="left"/>
      <w:pPr>
        <w:ind w:left="3240" w:hanging="360"/>
      </w:pPr>
    </w:lvl>
    <w:lvl w:ilvl="5" w:tplc="0403001B">
      <w:start w:val="1"/>
      <w:numFmt w:val="lowerRoman"/>
      <w:lvlText w:val="%6."/>
      <w:lvlJc w:val="right"/>
      <w:pPr>
        <w:ind w:left="3960" w:hanging="180"/>
      </w:pPr>
    </w:lvl>
    <w:lvl w:ilvl="6" w:tplc="0403000F">
      <w:start w:val="1"/>
      <w:numFmt w:val="decimal"/>
      <w:lvlText w:val="%7."/>
      <w:lvlJc w:val="left"/>
      <w:pPr>
        <w:ind w:left="4680" w:hanging="360"/>
      </w:pPr>
    </w:lvl>
    <w:lvl w:ilvl="7" w:tplc="04030019">
      <w:start w:val="1"/>
      <w:numFmt w:val="lowerLetter"/>
      <w:lvlText w:val="%8."/>
      <w:lvlJc w:val="left"/>
      <w:pPr>
        <w:ind w:left="5400" w:hanging="360"/>
      </w:pPr>
    </w:lvl>
    <w:lvl w:ilvl="8" w:tplc="0403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874AF8"/>
    <w:multiLevelType w:val="hybridMultilevel"/>
    <w:tmpl w:val="83DC2456"/>
    <w:lvl w:ilvl="0" w:tplc="040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6C2CBE"/>
    <w:multiLevelType w:val="hybridMultilevel"/>
    <w:tmpl w:val="85A6C4B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032527"/>
    <w:multiLevelType w:val="hybridMultilevel"/>
    <w:tmpl w:val="EAA8BE38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FB75C2"/>
    <w:multiLevelType w:val="hybridMultilevel"/>
    <w:tmpl w:val="1FF69A54"/>
    <w:numStyleLink w:val="ImportedStyle1"/>
  </w:abstractNum>
  <w:abstractNum w:abstractNumId="5">
    <w:nsid w:val="5FAA5762"/>
    <w:multiLevelType w:val="hybridMultilevel"/>
    <w:tmpl w:val="1FF69A54"/>
    <w:styleLink w:val="ImportedStyle1"/>
    <w:lvl w:ilvl="0" w:tplc="3786644A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B0620BE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98CB19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978B352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8D0610E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1F4335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E8C7402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D5E24C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96A78D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nsid w:val="68EF68B2"/>
    <w:multiLevelType w:val="hybridMultilevel"/>
    <w:tmpl w:val="98EE763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3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A22C18"/>
    <w:rsid w:val="000561D8"/>
    <w:rsid w:val="000A7A7E"/>
    <w:rsid w:val="000F5305"/>
    <w:rsid w:val="001054B1"/>
    <w:rsid w:val="00133A02"/>
    <w:rsid w:val="00200FFA"/>
    <w:rsid w:val="00213DBF"/>
    <w:rsid w:val="00224056"/>
    <w:rsid w:val="00254A96"/>
    <w:rsid w:val="002947EE"/>
    <w:rsid w:val="00331E45"/>
    <w:rsid w:val="00370028"/>
    <w:rsid w:val="00396C00"/>
    <w:rsid w:val="00441DA9"/>
    <w:rsid w:val="00501100"/>
    <w:rsid w:val="00575B08"/>
    <w:rsid w:val="00684ADE"/>
    <w:rsid w:val="006A113D"/>
    <w:rsid w:val="00726437"/>
    <w:rsid w:val="007874B5"/>
    <w:rsid w:val="007D7EC0"/>
    <w:rsid w:val="007E56B0"/>
    <w:rsid w:val="008020A1"/>
    <w:rsid w:val="00893F92"/>
    <w:rsid w:val="008C0AC4"/>
    <w:rsid w:val="00902ECE"/>
    <w:rsid w:val="009267F1"/>
    <w:rsid w:val="009479B9"/>
    <w:rsid w:val="009639D8"/>
    <w:rsid w:val="00A22C18"/>
    <w:rsid w:val="00A874D7"/>
    <w:rsid w:val="00CB0DB8"/>
    <w:rsid w:val="00E44DEF"/>
    <w:rsid w:val="00E70090"/>
    <w:rsid w:val="00F226FD"/>
    <w:rsid w:val="00F901E6"/>
    <w:rsid w:val="00F93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ca-ES" w:eastAsia="ca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Enlla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s">
    <w:name w:val="Cos"/>
    <w:rPr>
      <w:rFonts w:cs="Arial Unicode MS"/>
      <w:color w:val="000000"/>
      <w:u w:color="000000"/>
    </w:rPr>
  </w:style>
  <w:style w:type="character" w:customStyle="1" w:styleId="Cap">
    <w:name w:val="Cap"/>
  </w:style>
  <w:style w:type="character" w:customStyle="1" w:styleId="Hyperlink0">
    <w:name w:val="Hyperlink.0"/>
    <w:basedOn w:val="Cap"/>
    <w:rPr>
      <w:rFonts w:ascii="Calibri" w:eastAsia="Calibri" w:hAnsi="Calibri" w:cs="Calibri"/>
      <w:color w:val="0000FF"/>
      <w:sz w:val="16"/>
      <w:szCs w:val="16"/>
      <w:u w:val="single" w:color="0000FF"/>
    </w:rPr>
  </w:style>
  <w:style w:type="paragraph" w:customStyle="1" w:styleId="Capaleraipeudepg">
    <w:name w:val="Capçalera i peu de pàg.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paragraph" w:styleId="Pargrafdellista">
    <w:name w:val="List Paragraph"/>
    <w:uiPriority w:val="34"/>
    <w:qFormat/>
    <w:pPr>
      <w:ind w:left="720"/>
    </w:pPr>
    <w:rPr>
      <w:rFonts w:cs="Arial Unicode MS"/>
      <w:color w:val="000000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character" w:customStyle="1" w:styleId="bumpedfont15">
    <w:name w:val="bumpedfont15"/>
    <w:basedOn w:val="Tipusdelletraperdefectedelpargraf"/>
    <w:rsid w:val="00396C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ca-ES" w:eastAsia="ca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Enlla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s">
    <w:name w:val="Cos"/>
    <w:rPr>
      <w:rFonts w:cs="Arial Unicode MS"/>
      <w:color w:val="000000"/>
      <w:u w:color="000000"/>
    </w:rPr>
  </w:style>
  <w:style w:type="character" w:customStyle="1" w:styleId="Cap">
    <w:name w:val="Cap"/>
  </w:style>
  <w:style w:type="character" w:customStyle="1" w:styleId="Hyperlink0">
    <w:name w:val="Hyperlink.0"/>
    <w:basedOn w:val="Cap"/>
    <w:rPr>
      <w:rFonts w:ascii="Calibri" w:eastAsia="Calibri" w:hAnsi="Calibri" w:cs="Calibri"/>
      <w:color w:val="0000FF"/>
      <w:sz w:val="16"/>
      <w:szCs w:val="16"/>
      <w:u w:val="single" w:color="0000FF"/>
    </w:rPr>
  </w:style>
  <w:style w:type="paragraph" w:customStyle="1" w:styleId="Capaleraipeudepg">
    <w:name w:val="Capçalera i peu de pàg.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paragraph" w:styleId="Pargrafdellista">
    <w:name w:val="List Paragraph"/>
    <w:uiPriority w:val="34"/>
    <w:qFormat/>
    <w:pPr>
      <w:ind w:left="720"/>
    </w:pPr>
    <w:rPr>
      <w:rFonts w:cs="Arial Unicode MS"/>
      <w:color w:val="000000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character" w:customStyle="1" w:styleId="bumpedfont15">
    <w:name w:val="bumpedfont15"/>
    <w:basedOn w:val="Tipusdelletraperdefectedelpargraf"/>
    <w:rsid w:val="00396C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724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7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grupciu@bcn.ca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Tema de l'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e l'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e l'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IMI</Company>
  <LinksUpToDate>false</LinksUpToDate>
  <CharactersWithSpaces>1433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BOADA NICOLAU, ANNA</dc:creator>
  <cp:lastModifiedBy>Ajuntament de Barcelona</cp:lastModifiedBy>
  <cp:revision>3</cp:revision>
  <cp:lastPrinted>2016-09-15T09:15:00Z</cp:lastPrinted>
  <dcterms:created xsi:type="dcterms:W3CDTF">2016-09-20T07:44:00Z</dcterms:created>
  <dcterms:modified xsi:type="dcterms:W3CDTF">2016-09-20T12:11:00Z</dcterms:modified>
</cp:coreProperties>
</file>